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ce28" w14:textId="519c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2014 года № 162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мая 2015 года № 189. Зарегистрировано Департаментом юстиции Актюбинской области 16 июня 2015 года № 4360.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162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2015 году" (зарегистрированное в реестре государственной регистрации нормативных правовых актов за № 4143, опубликованное 20 января 2015 года в районном газете "Иргиз")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заменить словами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КОСАЯКОВ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