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ef10" w14:textId="8b4e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27 июля 2012 года № 45 "О Правилах общего водопользования на водных объектах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марта 2015 года № 291. Зарегистрировано Департаментом юстиции Актюбинской области 16 апреля 2015 года № 4311. Утратило силу решением Актюбинского областного маслихата от 11 декабря 2015 года № 351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 и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27 июля 2012 года № 45 "О Правилах общего водопользования на водных объектах Актюбинской области" (зарегистриванное в Реестре государственной регистрации нормативных правовых актов за № 3407, опубликованное 21 и 23 августа 2012 года в газетах "Ақтөбе" и "Актюбинский вестник"):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слова "пунктом 2 статьи 3, статьей 281-1 Кодекса Республики Казахстан от 30 января 2001 года "Об административных правонарушениях" заменить словами "статьей 364 Кодекса Республики Казахстан от 5 июля 2014 года "Об административных правонарушениях";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"от 30 января 2001 года"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ЛАТЫПОВ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