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6611" w14:textId="d64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Актюбинской области от 24 февраля 2015 года № 3. Зарегистрировано Департаментом юстиции Актюбинской области 27 марта 2015 года № 4261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81-р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 аким Актюбинской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реализации продукции в стеклянной таре в местах проведения спортивно-массовых, зрелищных культурно-массовых мероприятий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размещение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продукции в стеклянной таре в местах проведения спортивно-массовых, зрелищных культурно-массовых мероприятий в Актюбинской области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Настоящие Правила реализации продукции в стеклянной таре в местах проведения спортивно-массовых, зрелищных культурно-массовых мероприятий в Актюбинской области (далее - Правила) определяют порядок реализации продукции в стеклянной таре в местах проведения спортивно-массовых, зрелищных культурно-массовых мероприятий в Актюбинской области (далее - мероприятия).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Правила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стеклотара – стеклянная упаковка, используемая для хранения и транспортировки промышленных товаров и сельскохозяйственных продуктов. Материалом отличается от тары деревянной, пластмассовой и металлической и относится, как правило, к малогабаритной таре. По конструктивной жҰсткости и монтажным признакам принадлежит к категориям жесткой и неразборной тары. В отношении оборота может быть как разовой, так и возвратной или многооборотной;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годности – период времени,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 и по истечении которого пищевая продукция непригодна для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маркировка - текст, товарные знаки, условное обозначение и рисунки, несущие информацию для потребителя и нанесенные на пищевую продукцию, документы, памятки (листы-вкладыши), этикетки, контрэтикетки, ярлыки, наклейки (стикеры), потребительскую тару (упаковку);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– продажа произведенных или перепродаваемых товаров и услуг, сопровождающаяся получением денежной выручки.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продукции в стеклянной таре в местах проведения мероприятий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Во время проведения спортивно-массовых, зрелищных культурно-массовых мероприятий торговля продукции в стеклянной таре, допускается в местах согласованных с соответствующими государственными органами в соответствии с санитарно-эпидемиологическими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местах проведения мероприятий не допускается реализация продукции в стеклянной таре: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документов, подтверждающих происхождение,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соответствующей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несоответствии предоставленной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отсутствии условий для соблюдения температурных и влажностных условий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отсутствии установленных сроков годности или с истекшими сроками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Вскрытие продукции в стеклянной таре в местах проведения мероприятий производится на объекте перед отпуском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Бутылки с напитками и водой, стеклянные баллоны с соками перед их вскрытием должны обтираться снаружи влажной чистой тканью. Вскрытие стеклотары производится на столе перед отпуском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 торговле безалкогольными напитками и соками должны использоваться стаканы одноразового использования. При использовании стаканов многоразового использования мытье их должно производиться на месте продажи напитков. В конце рабочего дня необходимо промывать стаканы с добавлением моющих средств и ополаскивать горячей проточной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Чистую посуду для отпуска напитков хранят на лотках в перевернутом виде. Не допускается мытье стаканов в ведрах, тазах.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Организаторам мероприятий с массовым пребыванием людей на территории Актюбинской области необходимо обеспечить наличие схемы размещения объектов торговли, общественного питания и бытового обслуживания, с учетом характера проводимого мероприятия, правил техники безопасности, пожарной безопасности, санитарно-гигиенических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акима Актюбинской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акима Актюбинской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