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e2b47" w14:textId="3fe2b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Шортандинского районного маслихата от 25 октября 2013 года № С-21/3 "Об утверждении Правил оказания социальной помощи, установления размеров и определения перечня отдельных категорий нуждающихся граждан в Шортандинском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24 декабря 2015 года № С-44/7. Зарегистрировано Департаментом юстиции Акмолинской области 14 января 2016 года № 5211. Утратило силу решением Шортандинского районного маслихата Акмолинской области от 29 августа 2019 года № С-46/3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Шортандинского районного маслихата Акмолинской области от 29.08.2019 </w:t>
      </w:r>
      <w:r>
        <w:rPr>
          <w:rFonts w:ascii="Times New Roman"/>
          <w:b w:val="false"/>
          <w:i w:val="false"/>
          <w:color w:val="ff0000"/>
          <w:sz w:val="28"/>
        </w:rPr>
        <w:t>№ С-46/3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Шортандинский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от 25 октября 2013 года № С-21/3 "Об утверждении Правил оказания социальной помощи, установления размеров и определения перечня отдельных категорий нуждающихся граждан в Шортандинском районе" (зарегистрировано в Реестре государственной регистрации нормативных правовых актов № 3884, опубликовано 30 ноября 2013 года в районной газете "Вести" и 30 ноября 2013 года в районной газете "Өрлеу")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Шортандинском районе,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</w:t>
      </w:r>
      <w:r>
        <w:rPr>
          <w:rFonts w:ascii="Times New Roman"/>
          <w:b w:val="false"/>
          <w:i w:val="false"/>
          <w:color w:val="000000"/>
          <w:sz w:val="28"/>
        </w:rPr>
        <w:t>) пункта 2 раздела 1 изложить в новой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уполномоченная организация – Шортандинское районное отделение Акмолинского областного филиала Республиканское государственное казенное предприятие "Государственный центр по выплате пенсий Министерства здравоохранения и социального развития Республики Казахстан";";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после абзаца "лицам, воспитывающим ребенка-инвалида до 16 лет;"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"онкологические больные.";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раздела 2 изложить в новой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ко Дню пожилых: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минимальным и ниже минимального размера пенсии и государственным социальным пособием по возрасту;";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изложить в новой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При наступлении трудной жизненной ситуации, социальная помощь предоставляется, гражданам (семьям) по заявлению, без учета среднедушевого дохода гражданина (семьи):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больным туберкулезом, находящихся на амбулаторном лечении, на основании подтверждения медицинского учреждения, в размере пятнадцати месячных расчетных показателей один раз в год;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первично выявленным онкологическим больным со злокачественным образованием, на основании подтверждения онкологического стационара, в размере пятнадцати расчетных показателей один раз в год;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семьям (гражданам) в силу определенных обстоятельств, нуждающихся в экстренной социальной поддержке, в исключительных случаях, таких как пожар, наводнение, другое стихийное бедствие природного или техногенного характера, по заявлению не позднее трех месяцев с момента наступления события в размере сорока месячных расчетных показателей;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инвалидам 1 и 2 группы в размере восьми месячных расчетных показателей один раз в год;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лицам, воспитывающим ребенка - инвалида до 16 лет в размере трех месячных расчетных показателей один раз в год;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ежемесячно в размере одного месячного расчетного показателя;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участникам и инвалидам Великой Отечественной войны в размере ста процентов ежемесячно за счет целевых трансфертов областного бюджета: за водоснабжение, канализацию, теплоснабжение, мусороудаление, электроснабжение, твердое топливо, услуги связи (абонентская плата), газоснабжение согласно реестров, предоставленных поставщиками услуг, путем перечисления на лицевые счета получателей.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наступлении трудной жизненной ситуации, социальная помощь предоставляется по заявлению, один раз в год семьям (гражданам), имеющих среднедушевой доход ниже прожиточного минимума (далее - малообеспеченные семьи (граждане), нуждающиеся в социальной поддержке в размере восьми месячных расчетных показателей.";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3 изложить в новой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Для получения социальной помощи семьям (гражданам), имеющим среднедушевой доход ниже прожиточного минимума при наступлении трудной жизненной ситуации заявитель от себя или от имени семьи в уполномоченный орган или акиму поселка, сельского округа предоставляет заявление с приложение следующих документов: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составе лица (семьи) согласно приложению 1 Типовых правил;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 гражданам (семьям) без учета среднедушевого дохода семьи (гражданина) заявитель предоставляет следующие документы: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наличие лицевого счета в банке второго уровня или в организациях, имеющих соответствующую лицензию на осуществление банковских операций;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воспитывающим ребенка - инвалида до 16 лет, дополнительно: копия свидетельства о рождении ребенка;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справки об инвалидности;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инвалидам 1, 2 групп, дополнительно: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справки об инвалидности;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семьям (гражданам) в силу определенных обстоятельств, нуждающихся в экстренной социальной поддержке, в исключительных случаях, таких как пожар, наводнение, другое стихийное бедствие природного и техногенного характера, дополнительно: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пожаре (наводнении), выданный специальными службами.".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Скирда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Шортандинского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Г.Садвокасова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"24" декабря 2015 г.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