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40b8" w14:textId="a7c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апреля 2015 года № С-38/3. Зарегистрировано Департаментом юстиции Акмолинской области 12 мая 2015 года № 4787. Утратило силу решением Шортандинского районного маслихата Акмолинской области от 17 августа 2016 года № С-7/3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Шортандинского районного маслихата Акмолинской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Шортандинского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"09" 04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"09" 04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