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a512" w14:textId="573a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архитектуры, градостроительства и строительства Зерендинского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29 июля 2015 года № А-1/435. Зарегистрировано Департаментом юстиции Акмолинской области 18 августа 2015 года № 4945. Утратило силу постановлением акимата Зерендинского района Акмолинской области от 15 апреля 2016 года № А-3/165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архитектуры, градостроительства и строительства Зерендинского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07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А-1/435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архитектуры,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строительства Зерендинского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градостроительства и строительства Зерендинского района"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архитектуры, градостроительства и строительства Зерендинского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архитектуры, градостроительства и строительства Зерендинского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архитектуры, градостроительства и строительства Зерендинского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архитектуры, градостроительства и строительства Зерендинского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органа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органа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021200, Республика Казахстан, Акмолинская область, Зерендинский район, село Зеренда, улица Мира,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на государственном языке – "Зеренді ауданының сәулет, қала құрылысы және құрылысы бөлімі" мемлекеттік мекемесі, на русском языке - государственное учреждение "Отдел архитектуры, градостроительства и строительства Зерендинского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архитектуры, градостроительства и строительства Зерендинского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архитектуры, градостроительства и строительства Зерендинского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архитектуры, градостроительства и строительства Зерендинского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архитектуры, градостроительства и строительства Зерендинского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архитектуры, градостроительства и строительства Зерендинского района": проведение государственной политики на территории Зерендинского района в сфере архитектуры и градостроительства в соответствии с нормами законодательства об архитектурной, градостроительной и строительной деятельности, государственных нормативов и утвержденной в установленном порядке градостроительной документацией при градостроительном освоении территории района, обеспечение благоприятной среды обитания и жизнедеятельности при осуществлении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архитектурной и градостроительной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доступности жилья, возведения современных объектов социально-культурной сферы, стабильного и качественного водоснабжения населения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полномочий, направленных на решение задач комплексного формирования застройки, транспортной, инженерной и социальной инфраструктур населенных пунктов района в соответствии с требованиями экологии и охраны окружающей среды, сохранения архитектурного, историко-культурного наследия и природного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разработки и представление на утверждение районному маслихату схем градостроительного развития территорий района, а также проектов генеральных планов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работе комиссии и подготовка предложений по размещению объектов и комплексов, предоставлению земельных участков для градостроительных целей и изъятию для государственных надобностей в случаях,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согласование и утверждение в установленном порядке градостроительной, архитектурно-строительной и иной проектной (проектно-сметной)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проектов постановлений акимата района о строительстве, инженерной подготовке территории,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отчетов и информации по вопросам, входящим в компетенцию государственного учреждения в вышестоящие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Мониторинг по ведению и наполнению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Выдача разрешения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Выдача архитектурно-планировочного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Выдача разрешения на размещение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Выдача справки по определению адреса объектов недвижимости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и проведение государственных закупок на содержание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надзора за реализацией возложенных проектов на отдел в соответствии с утвержденной строительной документацией, соблюдение строительной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процесса проведения государственных закупок по проектным работам, строительству объектов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Исполнение договора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Вправе взаимодействовать с областными и территориальными подразделениями органов государственного архитектурно-строительного контроля, государственной экспертизы проектов, проектных организаций по вопросам защиты государственных, общественных и частных интересов в сфере архитектурной и 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Обязан участвовать в разработке и согласовании планов социально-экономического развития района в части реализации задач в сфере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Вправе обращаться в судебные органы в защиту интересов государства в части соблюдения норм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учреждение "Отдел архитектуры, градостроительства и строительства Зерендинского района" не вправе заниматься деятельностью, не отвечающей целям созданного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Обязан осуществлять полномочия, направленные на решение задач комплексного формирования застройки, инженерной и социальной инфраструктур в соответствии с требованиями экологии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Обязан участвовать в заседаниях акимата, комиссий, рабочих групп, мероприятиях, проводимых государственными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Вправе 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архитектуры, градостроительства и строительства Зерендинского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архитектуры, градостроительства и строительства Зерендинского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архитектуры, градостроительства и строительства Зерендинского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архитектуры, градостроительства и строительства Зерендинского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интересы государственного учреждения "Отдел архитектуры, градостроительства и строительства Зерендинского района" во всех организациях, в случаях и пределах,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порядок и планы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издает приказы и дает указания, обязательные для всех сотрудников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на работу и увольняет с работы сотрудников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полномочия сотрудников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должностные инструкции работников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поощрения и налагает дисциплинарные взыскания на сотрудников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правовые акты государственного учреждения "Отдел архитектуры, градостроительства и строительства Зерендинского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полномочий руководителя государственного учреждения "Отдел архитектуры, градостроительства и строительства Зерендинского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 государственного учреждения "Отдел архитектуры, градостроительства и строительства Зерендинского района"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государственного учреждения "Отдел архитектуры, градостроительства и строительства Зерендинского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архитектуры, градостроительства и строительства Зерендинского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архитектуры, градостроительства и строительства Зерендинского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архитектуры, градостроительства и строительства Зерендинского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