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0fb" w14:textId="57ab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райна Акмолинской области от 4 февраля 2015 года № 72. Зарегистрировано Департаментом юстиции Акмолинской области 26 февраля 2015 года № 4658. Утратило силу постановлением акимата Зерендинского района Акмолинской области от 15 апреля 2016 года № А-3/164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на предприятиях, в организациях и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Габдуллину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