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2666" w14:textId="2272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Енбекшильдерского районного маслихата от 30 сентября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июля 2015 года № С-40/5. Зарегистрировано Департаментом юстиции Акмолинской области 7 августа 2015 года № 4927. Утратило силу решением Енбекшильдерского районного маслихата Акмолинской области от28 апреля 2016 года № С-9/2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Енбекшильдерского районного маслихата Акмолинской области от 28.04.2016 № С-9/2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Енбекшильдерском районе" от 30 сентября 2013 года № С-21/3 (зарегистрировано в Реестре государственной регистрации нормативных правовых актов № 3864, опубликовано 22 ноября 2013 года в районных газетах "Сельская новь" и "Жаңа дәуір")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в Енбекшильдерском районе, утвержденных решением, категории граждан на оказание социальной помощи, дополнить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Енбекшильдерского района после окончания учебы, на оплату за последний курс обучения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"13"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