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bde59" w14:textId="80bde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 Улентинского сельского округа Ерейментауского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Улетинского сельского округа Ерейментауского района Акмолинской области от 16 января 2015 года № 2. Зарегистрировано Департаментом юстиции Акмолинской области 2 февраля 2015 года № 4628. Утратило силу решением акима Улентинского сельского округа Ерейментауского района Акмолинской области от 8 сентября 2017 года №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Улентинского сельского округа Ерейментауского района Акмолинской области от 08.09.2017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Ерейментауского района от 15 января 2015 года № 01-24-11, аким Улентинского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отгонном участке Самал, Улентинского сельского округа Ерейментауского района, в связи с установлением бешенство собаки.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Улентинского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Хосыбаев Б.Т.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