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70b6" w14:textId="2cf7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2015 года № 5С-43/4. Зарегистрировано Департаментом юстиции Акмолинской области 19 января 2016 года № 5219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К.Испергенов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