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982fd0" w14:textId="c982f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ежегодной оценки деятельности административных государственных служащих корпуса "Б" государственного учреждения "Аппарат Кокшетауского городского маслихата"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Кокшетауского городского маслихата Акмолинской области от 2 ноября 2015 года № С-42/5. Зарегистрировано Департаментом юстиции Акмолинской области 24 ноября 2015 года № 5071. Утратило силу решением Кокшетауского городского маслихата Акмолинской области от 15 января 2016 года № С-45/3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решением Кокшетауского городского маслихата Акмолинской области от 15.01.2016 </w:t>
      </w:r>
      <w:r>
        <w:rPr>
          <w:rFonts w:ascii="Times New Roman"/>
          <w:b w:val="false"/>
          <w:i w:val="false"/>
          <w:color w:val="ff0000"/>
          <w:sz w:val="28"/>
        </w:rPr>
        <w:t>№ С-45/3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7)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8 Закона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июля 1999 года «О государственной службе», 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проведения ежегодной оценки деятельности и аттестации административных государственных служащих, утвержденными Указом Президента Республики Казахстан от 21 января 2000 года № 327,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86, Кокшетауский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 государственного учреждения «Аппарат Кокшетауского городского маслихата».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42-ой внеочередной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сессии Кокшетауского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маслихата пятого созыва                    С.Рахимжанов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Кокшетауского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 пятого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созыва                                     Б.Бегалин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к решению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Кокшетауского 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02 ноября 2015 года № С-42/5  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 ежегодной оценки деятельности административных государственных служащих корпуса «Б» государственного учреждения «Аппарат Кокшетауского городского маслихата»</w:t>
      </w:r>
    </w:p>
    <w:bookmarkEnd w:id="2"/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ежегодной оценки деятельности административных государственных служащих корпуса «Б» (далее – Методика) государственного учреждения «Аппарат Кокшетауского городского маслихата» (далее – аппарат городского маслихата) разработана в реализацию </w:t>
      </w:r>
      <w:r>
        <w:rPr>
          <w:rFonts w:ascii="Times New Roman"/>
          <w:b w:val="false"/>
          <w:i w:val="false"/>
          <w:color w:val="000000"/>
          <w:sz w:val="28"/>
        </w:rPr>
        <w:t>Указа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21 января 2000 года № 327 «Об утверждении Правил проведения ежегодной оценки деятельности и аттестации административных государственных служащих»,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Типовой методикой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ежегодной оценки деятельности административных государственных служащих корпуса «Б», утвержденной Приказом Председателя Агентства Республики Казахстан по делам государственной службы и противодействию коррупции от 29 декабря 2014 года № 86 и определяет методы ежегодной оценки деятельности административных государственных служащих корпуса «Б» (далее – служащие).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Ежегодная оценка деятельности служащих (далее – оценка) проводится для определения эффективности и качества их работы.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Оценка проводится по истечении каждого года пребывания на государственной службе, не позднее трех месяцев со дня его наступления, но не ранее шести месяцев со дня занятия данной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Оценка служащего складывается из: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оценки непосредственного руководителя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круговой оценки (оценки подчиненных или коллег служащего).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Непосредственным руководителем служащего является лицо, которому он подчиняется согласно своей должностной инструкции.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По результатам оценки вырабатываются предложения по устранению недостатков в деятельности служащих, определяются направления их деятельности, требующие улучшения, вырабатываются предложения по карьерному продвижению и стажировке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Получение служащим двух оценок «неудовлетворительно» в течение последних трех лет является основанием для проведения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 проведении аттестации не учитываются результаты оценки, которые являлись основанием для проведения предыдущей аттестации.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Служащий, получивший оценку «неудовлетворительно», не закрепляется наставником за лицами, впервые принятыми на административные государственные должности.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Итоговая оценка служащего утверждается постоянно действующей Комиссией по оценке (далее – Комиссия), которая создается лицом, имеющим право назначения на должности и освобождения от должностей служащих.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Комиссия состоит не менее, чем из трех членов, в том числе председателя.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Результаты голосования определяются большинством голосов членов Комиссии. При равенстве голосов голос председателя комиссии является решающим.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Председателем Комиссии является руководитель аппарата городского маслихата.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Секретарем Комиссии является главный специалист, в должностные обязанности которого входит ведение кадровой работы аппарата городского маслихата. Секретарь Комиссии не принимает участие в голосовании.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случае, если в состав Комиссии входит непосредственный руководитель служащего, в отношении которого проводится оценка, а также служащие,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подпункте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настоящей Методики, они не принимают участия в голосовании и принятии решений по данному служащему.</w:t>
      </w:r>
    </w:p>
    <w:bookmarkEnd w:id="4"/>
    <w:bookmarkStart w:name="z19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Подготовка к проведению оценки</w:t>
      </w:r>
    </w:p>
    <w:bookmarkEnd w:id="5"/>
    <w:bookmarkStart w:name="z2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Секретарь Комиссии формирует график проведения оценки по согласованию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уведомляет служащего, подлежащего оценке, а также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 проведении оценки не позднее одного месяца до проведения оценки и направляет им оценочные листы для заполнения.</w:t>
      </w:r>
    </w:p>
    <w:bookmarkEnd w:id="6"/>
    <w:bookmarkStart w:name="z21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3. Оценка непосредственного руководителя</w:t>
      </w:r>
    </w:p>
    <w:bookmarkEnd w:id="7"/>
    <w:bookmarkStart w:name="z2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Непосредственный руководитель заполняет оценочный лист непосредственного руководителя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 в течение трех рабочих дней со дня его получения от Секретаря Комиссии, ознакамливает служащего с заполненным оценочным листом и направляет заполненный оценочный лист Секретарю Комиссии в течение двух рабочих дней.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заполненным оценочным листом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направления документов на заседание Комиссии. В этом случае Секретарем Комиссии и непосредственным руководителем служащего в произвольной форме составляется акт об отказе от ознакомления.</w:t>
      </w:r>
    </w:p>
    <w:bookmarkEnd w:id="8"/>
    <w:bookmarkStart w:name="z2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4. Круговая оценка</w:t>
      </w:r>
    </w:p>
    <w:bookmarkEnd w:id="9"/>
    <w:bookmarkStart w:name="z2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Круговая оценка представляет собой оценки подчиненных служащего, а в случае отсутствия подчиненных – лиц, занимающих должности в структурном подразделении, в котором работает служащий (в случае их наличия).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таких лиц (не более трех) определяется Секретарем Комиссии не позднее одного месяца до проведения оценки, исходя из должностных обязанностей и служебных взаимодействий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14. Лица,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заполняют оценочный лист круговой оценки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15. Оценочные листы, заполненные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направляются Секретарю Комиссии в течение двух рабочих дней со дня их получения.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16. Секретарь Комиссии осуществляет расчет средней оценки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17. Оценка лицами, указанными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осуществляется анонимно.</w:t>
      </w:r>
    </w:p>
    <w:bookmarkEnd w:id="10"/>
    <w:bookmarkStart w:name="z29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5. Итоговая оценка служащего</w:t>
      </w:r>
    </w:p>
    <w:bookmarkEnd w:id="11"/>
    <w:bookmarkStart w:name="z3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Итоговая оценка служащего вычисляется Секретарем Комиссии не позднее пяти рабочих дней до заседания Комиссии по следующей формуле: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a = b + c</w:t>
      </w:r>
    </w:p>
    <w:bookmarkStart w:name="z3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где a – итоговая оценка служащего,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b – оценка непосредственного руководителя,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c – средняя оценка лиц, указанных в 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19. Итоговая оценка выставляется по следующей шкале: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менее 21 балла – «неудовлетворительно»,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 21 до 33 баллов – «удовлетворительно»,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выше 33 баллов – «эффективно».</w:t>
      </w:r>
    </w:p>
    <w:bookmarkEnd w:id="13"/>
    <w:bookmarkStart w:name="z32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6. Рассмотрение результатов оценки Комиссией</w:t>
      </w:r>
    </w:p>
    <w:bookmarkEnd w:id="14"/>
    <w:bookmarkStart w:name="z3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Секретарь Комиссии обеспечивает проведение заседания Комиссии по рассмотрению результатов оценки в соответствии с графиком, согласованным с председателем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Секретарь Комиссии предоставляет на заседание Комиссии следующие документы: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заполненный оценочный лист непосредственного руководителя;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заполненный лист круговой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должностная инструкция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проект протокола заседания Комиссии по форме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21. Комиссия рассматривает результаты оценки и принимает одно из следующих решений: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утвердить результаты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пересмотреть результаты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случае принятия решения о пересмотре результатов оценки Комиссия корректирует оценку с соответствующим пояснением в протоколе в следующих случаях: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если эффективность деятельности служащего превышает результат оценки, при этом представляется документальное подтверждение результатов работы служащего;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при допущении ошибки Секретарем Комиссии при расчете результата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этом не допускается снижение оценки служащего.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22. Секретарь Комиссии ознакамливает служащего с результатами оценки в течение пяти рабочих дней со дня ее завершения.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Ознакомление служащего с результатами оценки осуществляется в письменной или электронной форме.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Отказ служащего от ознакомления не может служить препятствием для внесения результатов оценки в его послужной список. В этом случае Секретарем Комиссии в произвольной форме составляется акт об отказе от ознакомления.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23.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20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Методики, а также подписанный протокол заседания Комиссии хранятся у Секретаря Комиссии.</w:t>
      </w:r>
    </w:p>
    <w:bookmarkEnd w:id="15"/>
    <w:bookmarkStart w:name="z45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7. Обжалование результатов оценки</w:t>
      </w:r>
    </w:p>
    <w:bookmarkEnd w:id="16"/>
    <w:bookmarkStart w:name="z4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Обжалование решения Комиссии служащим в уполномоченном органе по делам государственной службы и противодействию коррупции или его территориальном департаменте осуществляется в течение десяти рабочих дней со дня вынесения решения.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25. Уполномоченный орган по делам государственной службы и противодействию коррупции или его территориальный департамент в течение десяти рабочих дней со дня поступления жалобы служащего осуществляет ее рассмотрение и в случаях обнаружения нарушений рекомендует государственному органу отменить решение Комиссии.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26. Информация о принятом решении представляется государственным органом в течение двух недель в уполномоченный орган по делам государственной службы и противодействию коррупции или его территориальный департамент.</w:t>
      </w:r>
    </w:p>
    <w:bookmarkEnd w:id="17"/>
    <w:bookmarkStart w:name="z49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 к Методике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Кокшетауского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маслихата»         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Оценочный лист непосредственного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3"/>
        <w:gridCol w:w="6619"/>
        <w:gridCol w:w="1082"/>
        <w:gridCol w:w="3013"/>
        <w:gridCol w:w="1953"/>
      </w:tblGrid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Инициативность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8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Способность к сотрудничеству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оценок):</w:t>
            </w:r>
          </w:p>
        </w:tc>
        <w:tc>
          <w:tcPr>
            <w:tcW w:w="30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Ознакомлен(а):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Ф.И.О. 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Непосредственный руководитель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 (при его наличии)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____________________________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подпись ________________________</w:t>
            </w:r>
          </w:p>
        </w:tc>
      </w:tr>
    </w:tbl>
    <w:bookmarkStart w:name="z50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 к Методике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Кокшетауского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маслихата»        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Лист круговой оценки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Ф.И.О. (при его наличии) оцениваемого служащего: 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Должность оцениваемого служащего: ___________________________________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2"/>
        <w:gridCol w:w="8310"/>
        <w:gridCol w:w="2349"/>
        <w:gridCol w:w="1799"/>
      </w:tblGrid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п/п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Критерий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Значение показателя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(баллы)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Подчиненный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планировать работу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мотивировать к работе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Коллега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Умение работать в команде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Соблюдение служебной этики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Качество исполнения должностных обязанностей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1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 (сумма всех оценок)</w:t>
            </w:r>
          </w:p>
        </w:tc>
        <w:tc>
          <w:tcPr>
            <w:tcW w:w="23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51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3 к Методике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ежегодной оценки деятельности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административных государственных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служащих корпуса «Б»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учреждения «Аппарат Кокшетауского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городского маслихата»       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Протокол заседания Комиссии по оценке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(наименование государственного органа)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4"/>
        <w:gridCol w:w="3472"/>
        <w:gridCol w:w="4027"/>
        <w:gridCol w:w="2625"/>
        <w:gridCol w:w="2502"/>
      </w:tblGrid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Ф.И.О.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(при его наличии)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служащего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Оценка непосредственного руководителя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Круговая оценка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Итоговая оценка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0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6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Заключение Комиссии: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Проверено: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Секретарь Комиссии: 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Председатель Комиссии: _____________________ Дата: 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Член Комиссии: _____________________________ Дата: _____________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(Ф.И.О. (при его наличии), подпись)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