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81dc9" w14:textId="7f81d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"Выдача документов о прохождении подготовки, повышении квалификации и переподготовке кадров отрасли здравоохранения"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21 августа 2015 года № А-9/395. Зарегистрировано Департаментом юстиции Акмолинской области 25 сентября 2015 года № 4987. Утратило силу постановлением акимата Акмолинской области от 21 января 2020 года № А-1/22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Акмолинской области от 21.01.2020 </w:t>
      </w:r>
      <w:r>
        <w:rPr>
          <w:rFonts w:ascii="Times New Roman"/>
          <w:b w:val="false"/>
          <w:i w:val="false"/>
          <w:color w:val="ff0000"/>
          <w:sz w:val="28"/>
        </w:rPr>
        <w:t>№ А-1/22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 акимат Акмолинской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документов о прохождении подготовки, повышении квалификации и переподготовке кадров отрасли здравоохранения".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"Об утверждении регламента государственной услуги "Выдача документов о прохождении подготовки, повышении квалификации и переподготовке кадров отрасли здравоохранения" от 28 августа 2014 года № А-8/401 (зарегистрировано в Реестре государственной регистрации нормативных правовых актов № 4383, опубликовано 20 октября 2014 года в информационно-правовой системе "Әділет").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Акмолинской области Нуркенова Н.Ж.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С.Кулагин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"21" августа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А-9/395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документов о прохождении подготовки, повышении квалификации и переподготовке кадров отрасли здравоохранения"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документов о прохождении подготовки, повышении квалификации и переподготовке кадров отрасли здравоохранения" (далее - государственная услуга) оказывается государственным коммунальным казенным предприятием "Кокшетауский медицинский колледж" при управлении здравоохранения Акмолинской области (далее – услугодатель).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осуществляются услугодателем.</w:t>
      </w:r>
    </w:p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- документ о прохождении подготовки, повышении квалификации и переподготовки кадров отрасли здравоохранения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"Об утверждении видов и форм документов об образовании государственного образца и Правила их выдачи" от 28 января 2015 года № 39, и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исполняющий обязанности Министра здравоохранения Республики Казахстан "Правилами повышения квалификации и переподготовки медицинских и фармацевтических кадров", от 11 ноября 2009 года № 691, зарегистрирован в Реестре государственной регистрации нормативных правовых актов № 5904.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Форма предоставления государственной услуги: бумажная.</w:t>
      </w:r>
    </w:p>
    <w:bookmarkEnd w:id="9"/>
    <w:bookmarkStart w:name="z1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Для получения государственной услуги услугополучатель предоставляет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"Выдача документов о прохождении подготовки, повышении квалификации и переподготовке кадров отрасли здравоохранения" утвержденного приказом Министра здравоохранения и социального развития Республики Казахстан от 28 апреля 2015 года № 297.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выдаче документов о прохождении подготовки кадров отрасли здравоохранения:</w:t>
      </w:r>
    </w:p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специалист канцелярии осуществляет прием и регистрацию документов – 20 минут;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рассматривает документы и передает секретарю государственной аттестационной комиссии (далее - Комиссия) – 1 рабочий день;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секретарь Комиссии подготавливает документы, подписывает и передает председателю Комиссии - 7 рабочих дней;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председатель Комиссии подписывает документы и передает на подпись руководителю услугодателя – 3 рабочих дня;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руководитель подписывает документы и передает секретарю Комисии - 2 рабочих дня;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секретарь Комисии выдает документы услугополучателю - 1 рабочий день.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выдаче документов о прохождении повышении квалификации и переподготовке кадров отрасли здравоохранения: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специалист канцелярия осуществляет прием и регистрацию документов – 20 минут;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рассматривает документы и определяет ответственного исполнителя – 3 часа;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подготавливает документы и передает на подпись руководителю - 2 рабочих дня;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подписывает документы и передает ответственному исполнителю - 2 часа;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выдает документы услугополучателю – 1 час.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процедуры (действия) по оказанию государственной услуги, которые служат основанием для начала выполнения следующих процедур (действий):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и регистрацию документов;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рассмотрение и передача документов ответственным исполнителям;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подготовка документов;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подписание документов;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выдача документов.</w:t>
      </w:r>
    </w:p>
    <w:bookmarkEnd w:id="29"/>
    <w:bookmarkStart w:name="z33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специалист канцелярии;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руководитель;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секретарь Комиссии;</w:t>
      </w:r>
    </w:p>
    <w:bookmarkEnd w:id="34"/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председатель Комисии;</w:t>
      </w:r>
    </w:p>
    <w:bookmarkEnd w:id="35"/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ответственный исполнитель;</w:t>
      </w:r>
    </w:p>
    <w:bookmarkEnd w:id="36"/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последовательности действий между работниками с указанием длительности каждой процедуры (действия):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выдаче документов о прохождении подготовки кадров отрасли здравоохранения:</w:t>
      </w:r>
    </w:p>
    <w:bookmarkStart w:name="z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специалист канцелярии осуществляет прием и регистрацию документов – 20 минут;</w:t>
      </w:r>
    </w:p>
    <w:bookmarkEnd w:id="38"/>
    <w:bookmarkStart w:name="z4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рассматривает документы и передает секретарю государственной аттестационной комиссии (далее - Комиссия) – 1 рабочий день;</w:t>
      </w:r>
    </w:p>
    <w:bookmarkEnd w:id="39"/>
    <w:bookmarkStart w:name="z4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секретарь Комиссии проверяет правильность оформления документов, подписывает и передает председателю Комиссии - 7 рабочих дней;</w:t>
      </w:r>
    </w:p>
    <w:bookmarkEnd w:id="40"/>
    <w:bookmarkStart w:name="z4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председатель Комиссии подписывает документы и передает на подпись руководителю услугодателя – 3 рабочих дня;</w:t>
      </w:r>
    </w:p>
    <w:bookmarkEnd w:id="41"/>
    <w:bookmarkStart w:name="z4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руководитель подписывает документы и передает секретарю Комисии - 2 рабочих дня;</w:t>
      </w:r>
    </w:p>
    <w:bookmarkEnd w:id="42"/>
    <w:bookmarkStart w:name="z4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секретарь Комисии выдает документы услугополучателю - 1 рабочий день.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выдаче документов о прохождении повышении квалификации и переподготовке кадров отрасли здравоохранения:</w:t>
      </w:r>
    </w:p>
    <w:bookmarkStart w:name="z4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специалист канцелярии осуществляет прием и регистрацию документов – 20 минут;</w:t>
      </w:r>
    </w:p>
    <w:bookmarkEnd w:id="44"/>
    <w:bookmarkStart w:name="z4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рассматривает документы и определяет ответственного исполнителя – 3 часа;</w:t>
      </w:r>
    </w:p>
    <w:bookmarkEnd w:id="45"/>
    <w:bookmarkStart w:name="z4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оформляет документы и передает на подпись руководителю - 2 рабочих дня;</w:t>
      </w:r>
    </w:p>
    <w:bookmarkEnd w:id="46"/>
    <w:bookmarkStart w:name="z5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подписывает документы и передает ответственному исполнителю - 2 часа;</w:t>
      </w:r>
    </w:p>
    <w:bookmarkEnd w:id="47"/>
    <w:bookmarkStart w:name="z5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выдает документы услугополучателю – 1 час.</w:t>
      </w:r>
    </w:p>
    <w:bookmarkEnd w:id="48"/>
    <w:bookmarkStart w:name="z5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4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документов о прохождении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подготовки, повышении квалификации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переподготовке кадров отрасли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здравоохранения"</w:t>
            </w:r>
          </w:p>
        </w:tc>
      </w:tr>
    </w:tbl>
    <w:bookmarkStart w:name="z54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</w:t>
      </w:r>
      <w:r>
        <w:br/>
      </w:r>
      <w:r>
        <w:rPr>
          <w:rFonts w:ascii="Times New Roman"/>
          <w:b/>
          <w:i w:val="false"/>
          <w:color w:val="000000"/>
        </w:rPr>
        <w:t>бизнес-процессов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документов о прохождении подготовки, повышении квалификации и переподготовке кадров отрасли здравоохранения"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(при выдаче документов о прохождении подготовки кадров отрасли здравоохранения)</w:t>
      </w:r>
    </w:p>
    <w:bookmarkEnd w:id="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6070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07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2 (</w:t>
      </w:r>
      <w:r>
        <w:rPr>
          <w:rFonts w:ascii="Times New Roman"/>
          <w:b w:val="false"/>
          <w:i w:val="false"/>
          <w:color w:val="000000"/>
          <w:sz w:val="28"/>
        </w:rPr>
        <w:t>при выдаче документов о прохождении повышения квалификации и переподготовки кадров отрасли здравоохранения)</w:t>
      </w:r>
    </w:p>
    <w:bookmarkEnd w:id="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7010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01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