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364d" w14:textId="4813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июля 2015 года № А-7/320. Зарегистрировано Департаментом юстиции Акмолинской области 11 августа 2015 года № 4939. Утратило силу постановлением акимата Акмолинской области от 29 августа 2019 года № А-9/406.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А-9/406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подпункт 2) пункта 1 внесено изменение на государственном языке, текст на русском языке не меняется постановлением акимата Акмолинской области от 18.10.2017 </w:t>
      </w:r>
      <w:r>
        <w:rPr>
          <w:rFonts w:ascii="Times New Roman"/>
          <w:b w:val="false"/>
          <w:i w:val="false"/>
          <w:color w:val="000000"/>
          <w:sz w:val="28"/>
        </w:rPr>
        <w:t>№ А-10/472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животноводства" от 31 января 2014 года № А-2/23 (зарегистрировано в Реестре государственной регистрации нормативных правовых актов № 4026, опубликовано 17 марта 2014 года в информационно-правовой системе "Әділет");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31 января 2014 года № А-2/23 "Об утверждении регламентов государственных услуг в области животноводства" от 28 ноября 2014 года № А-11/575 (зарегистрировано в Реестре государственной регистрации нормативных правовых актов № 4551, опубликовано 20 января 2015 года в газетах "Акмолинская правда" и "Арқа ажары").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10 календарных дней после дня его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оказания государственных услуг в сфере животноводства".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А-7/320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</w:t>
      </w:r>
      <w:r>
        <w:br/>
      </w:r>
      <w:r>
        <w:rPr>
          <w:rFonts w:ascii="Times New Roman"/>
          <w:b/>
          <w:i w:val="false"/>
          <w:color w:val="000000"/>
        </w:rPr>
        <w:t>личного подсобного хозяйства"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Регламент - в редакции постановления акимата Акмолинской области от 14.06.2016 </w:t>
      </w:r>
      <w:r>
        <w:rPr>
          <w:rFonts w:ascii="Times New Roman"/>
          <w:b w:val="false"/>
          <w:i w:val="false"/>
          <w:color w:val="000000"/>
          <w:sz w:val="28"/>
        </w:rPr>
        <w:t>№ А-7/285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оказывается государственным учреждением "Управление сельского хозяйства Акмолинской области", отделами сельского хозяйства районов и городов Кокшетау, Степногорск и акимами поселков, сел, сельских округов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или бумажная.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справка о наличии личного подсобного хозяйства.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результата государтственной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подписывается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обращеии через Портал результат оказания государственной услуги направляется услугополучателю в "личный кабинет".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о наличии личного подсобного хозяйства", утвержденного приказом Министра сельского хозяйства Республики Казахстан от 28 апреля 2015 года № 3-2/378 (Зарегистрирован в Министерстве юстиции Республики Казахстан № 11284) (далее – Стандарт).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проводит регистрацию и направляет документы руководителю на резолюцию – 5 минут;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исполнителя услугодателя – 5 минут;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на соответствие действующему законодательству – 10 минут;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о наличии личного подсобного хозяйства и заверяет печатью – 5 минут;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услугополучателю утвержденную справку о наличии личного подсобного хозяйства – 5 минут.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 услугодателя;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 на соответствие действующему законодательству;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 о наличии личного подсобного хозяйства и заверение печатью;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справки о наличии личного подсобного хозяйства.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канцелярия услугодателя;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проводит регистрацию и направляет документы руководителю на резолюцию – 5 минут;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исполнителя услугодателя – 5 минут;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на соответствие действующему законодательству – 10 минут;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о наличии личного подсобного хозяйства и заверяет печатью – 5 минут;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при обращении услугополучателя: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справку о наличии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справку о наличии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справка о наличии личного подсобного хозяйства в "личный кабинет" – 5 минут.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услугодателем: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 к услугодателю 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10 минут.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услугополучателем, сформированного Порталом.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хозяйства"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хозяйства"</w:t>
            </w:r>
          </w:p>
        </w:tc>
      </w:tr>
    </w:tbl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справок о наличии личного подсобного хозяйства"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А-7/320</w:t>
            </w:r>
          </w:p>
        </w:tc>
      </w:tr>
    </w:tbl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"Субсидирование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Регламент - в редакции постановления акимата Акмолинской области от 18.10.2017 </w:t>
      </w:r>
      <w:r>
        <w:rPr>
          <w:rFonts w:ascii="Times New Roman"/>
          <w:b w:val="false"/>
          <w:i w:val="false"/>
          <w:color w:val="000000"/>
          <w:sz w:val="28"/>
        </w:rPr>
        <w:t>№ А-10/472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канцелярии отделов сельского хозяйства районов, городов Кокшетау и Степногорска (далее – Отдел);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приказом Министра сельского хозяйства Республики Казахстан от 28 апреля 2015 года № 3-2/378 (зарегистрирован в Реестре государственной регистрации нормативных правовых актов № 11284) (далее – Стандарт),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развития племенного животноводства: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принимает и регистрирует заявку – 15 минут;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осуществляет проверку заявки на полноту указываемых данных, а также на соответствие критериям и требованиям действующего законодательства, распечатывает сверку данных единой информационной базы селекционной и племенной работы и базы данных по идентификации сельскохозяйственных животных либо готовит мотивированный ответ об отказе – 2 рабочих дня;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рабочая группа выезжает в хозяйство для сверки на соответствие критериям и требованиям по направлениям субсидирования: приобретение племенных животных, ведение селекционной и племенной работы с племенным маточным поголовьем крупного рогатого скота и овец, ведение селекционной и племенной работы с маточным поголовьем крупного рогатого скота и овец, охваченного породным преобразованием и за содержание племенных быков-производителей мясных, молочных и молочно-мясных пород, используемых для воспроизводства, по результатам выезда составляется акт сверки – 4 рабочих дня;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направляет заявку услугодателю с прикреплением копии акта сверки либо готовит мотивированный ответ об отказе – 2 рабочих дня;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после поступления заявки проверяет на полноту указываемых данных и при соответствии направляет услугополучателю уведомление об одобрении заявки – 2 рабочих дня.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повышения продуктивности и качества продукции животноводства: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принимает и регистрирует заявку – 15 минут;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заявку услугополучателя на предмет соответствия действующему законодательству, сверяет объем физически надоенного молока молочно-товарными фермами от 400 фуражных коров с реализованным физическим объемом молока, указанном в заявке, осуществляет сверку товаропроизводителей, подавших заявку на субсидирование животноводческой продукции, со списком товаропроизводителей, по которым наложены карантинированные мероприятия по особо опасным и инфекционным заболеваниям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выезд на место деятельности услугополучателя для определения соответствия критериям и требованиям, и проведения сверки первичных документов зоотехнического учета, в случаях предусмотренных действующим законодательством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сводный акт по району, предоставляет его и копию справки банка второго уровня или Национального оператора почты о наличии текущего счета услугодателю либо подготавливает мотивированный ответ об отказе – 2 рабочих дня;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сводные акты по районам, рассматривает их на предмет наличия и полноты всех данных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сводный акт по области с указанием объемов причитающихся субсидий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 информацию по итогам рассмотрения заявок – 3 рабочих дня;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подготавливает уведомление о результатах рассмотрения заявки на получение субсидий – 1 час;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подписывает уведомление о результатах рассмотрения заявки на получение субсидий – 1 час;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Отдела выдает уведомление о результатах рассмотрения заявки на получение субсидий – 15 минут.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развитие племенного животноводства: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заявки, сверка данных либо мотивированный ответ об отказе;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сверки;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заявки и копии акта сверки услугодателю либо мотивированный ответ об отказе;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заявки, направление уведомления.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повышение продуктивности и качества продукции животноводства: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заявки, сверка данных;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деятельности услугополучателя;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сводный акт по району либо мотивированный ответ об отказе;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рассмотрение сводных актов по районам;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сводный акт по области;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по итогам рассмотрения заявок;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уведомления;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подписание уведомления;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уведомления.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направлению развитие племенного животноводства: </w:t>
      </w:r>
    </w:p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рабочая группа;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повышение продуктивности и качества продукции животноводства:</w:t>
      </w:r>
    </w:p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развития племенного животноводства:</w:t>
      </w:r>
    </w:p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принимает и регистрирует заявку – 15 минут;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осуществляет проверку заявки на полноту указываемых данных, а также на соответствие критериям и требованиям действующего законодательства, распечатывает сверку данных единой информационной базы селекционной и племенной работы и базы данных по идентификации сельскохозяйственных животных либо готовит мотивированный ответ об отказе – 2 рабочих дня;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рабочая группа выезжает в хозяйство для сверки на соответствие критериям и требованиям по направлениям субсидирования: приобретение племенных животных, ведение селекционной и племенной работы с племенным маточным поголовьем крупного рогатого скота и овец, ведение селекционной и племенной работы с маточным поголовьем крупного рогатого скота и овец, охваченного породным преобразованием и за содержание племенных быков-производителей мясных, молочных и молочно-мясных пород, используемых для воспроизводства, по результатам выезда составляется акт сверки – 4 рабочих дня;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направляет заявку услугодателю с прикреплением копии акта сверки либо готовит мотивированный ответ об отказе – 2 рабочих дня;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после поступления заявки проверяет на полноту указываемых данных и при соответствии направляет услугополучателю уведомление об одобрении заявки – 2 рабочих дня.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повышения продуктивности и качества продукции животноводства:</w:t>
      </w:r>
    </w:p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принимает и регистрирует заявку – 15 минут;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заявку услугополучателя на предмет соответствия действующему законодательству, сверяет объем физически надоенного молока молочно-товарными фермами от 400 фуражных коров с реализованным физическим объемом молока, указанном в заявке, осуществляет сверку товаропроизводителей, подавших заявку на субсидирование животноводческой продукции, со списком товаропроизводителей, по которым наложены карантинированные мероприятия по особо опасным и инфекционным заболеваниям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выезд на место деятельности услугополучателя для определения соответствия критериям и требованиям, и проведения сверки первичных документов зоотехнического учета, в случаях предусмотренных действующим законодательством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сводный акт по району, предоставляет его и копию справки банка второго уровня или Национального оператора почты о наличии текущего счета услугодателю либо подготавливает мотивированный ответ об отказе – 2 рабочих дня;</w:t>
      </w:r>
    </w:p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сводные акты по районам, рассматривает их на предмет наличия и полноты всех данных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сводный акт по области с указанием объемов причитающихся субсидий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 информацию по итогам рассмотрения заявок – 3 рабочих дня;</w:t>
      </w:r>
    </w:p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подготавливает уведомление о результатах рассмотрения заявки на получение субсидий – 1 час;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подписывает уведомление о результатах рассмотрения заявки на получение субсидий – 1 час;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Отдела выдает уведомление о результатах рассмотрения заявки на получение субсидий – 15 минут.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заявку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услугополучателем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ИИН/БИН и пароля (процесс авторизации) на портале для получения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услугополучателем. Электронный документ формируется с использованием ЭЦП руководителя услугодателя.</w:t>
      </w:r>
    </w:p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справочниках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по направлению развитие племенного животноводства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развитие племенного животноводства: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повышения продуктивности и качества продукции животноводства: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