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3d561b" w14:textId="c3d561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услуг, оказываемых в сфере архитектуры, градостроительства и строительства в городе Астане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Астаны от 11 августа 2015 года № 11-1383. Зарегистрировано Департаментом юстиции города Астаны 26 августа 2015 года № 936. Утратило силу постановлением акимата города Нур-Султана от 23 сентября 2020 года № 505-2004.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города Нур-Султана от 23.09.2020 </w:t>
      </w:r>
      <w:r>
        <w:rPr>
          <w:rFonts w:ascii="Times New Roman"/>
          <w:b w:val="false"/>
          <w:i w:val="false"/>
          <w:color w:val="ff0000"/>
          <w:sz w:val="28"/>
        </w:rPr>
        <w:t>№ 505-2004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и.о. Министра национальной экономики Республики Казахстан от 27 марта 2015 года № 276 "Об утверждении стандартов государственных услуг в сфере архитектуры, градостроительства и строительства", акимат города Астаны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Регламент государственной услуги "Выдача лицензии на изыскательскую деятельность"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Регламент государственной услуги "Выдача лицензии на проектную деятельность"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Регламент государственной услуги "Выдача лицензии на строительно-монтажные работы"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Регламент государственной услуги "Выдача лицензии на деятельность по организации строительства жилых зданий за счет привлечения денег дольщиков"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Регламент государственной услуги "Аттестация экспертов, осуществляющих экспертные работы и инжиниринговые услуги в сфере архитектурной, градостроительной и строительной деятельности"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6"/>
    <w:bookmarkStart w:name="z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Руководителю Государственного учреждения "Управление государственного архитектурно-строительного контроля города Астаны" обеспечить государственную регистрацию настоящего постановления в органах юстиции с последующим его опубликованием в официальных и периодических печатных изданиях, а также на интернет-ресурсе, определяемом Правительством Республики Казахстан, и на интернет-ресурсе акимата города Астаны.</w:t>
      </w:r>
    </w:p>
    <w:bookmarkEnd w:id="7"/>
    <w:bookmarkStart w:name="z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первого заместителя акима города Астаны Хорошуна С.М.</w:t>
      </w:r>
    </w:p>
    <w:bookmarkEnd w:id="8"/>
    <w:bookmarkStart w:name="z1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Настоящее постановление вводится в действие по истечении десяти календарных дней со дня его первого официального опубликования. 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города Астаны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Джаксыбеков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августа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11-1383</w:t>
            </w:r>
          </w:p>
        </w:tc>
      </w:tr>
    </w:tbl>
    <w:bookmarkStart w:name="z12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изыскательскую деятельность"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0"/>
    <w:bookmarkStart w:name="z1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лицензии на изыскательскую деятельность" (далее – государственная услуга) оказывается Государственным учреждением "Управление государственного архитектурно-строительного контроля города Астаны"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изыскательскую деятельность" (далее – Стандарт), утвержденного приказом и.о. Министра национальной экономики Республики Казахстан от 27 марта 2015 года № 276.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 "электронного правительства": www.e.gov.kz или веб-портал "Е-лицензирование" www.elicense.kz (далее –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акимата города Астаны от 13.05.2016 </w:t>
      </w:r>
      <w:r>
        <w:rPr>
          <w:rFonts w:ascii="Times New Roman"/>
          <w:b w:val="false"/>
          <w:i w:val="false"/>
          <w:color w:val="000000"/>
          <w:sz w:val="28"/>
        </w:rPr>
        <w:t>№ 11-963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2. Форма оказания и предоставления результата оказания государственной услуги: электронная (частично автоматизированная) и (или) бумажная.</w:t>
      </w:r>
    </w:p>
    <w:bookmarkEnd w:id="12"/>
    <w:bookmarkStart w:name="z1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выдача лицензии, переоформление и выдача дубликата лицензии на изыскательскую деятельность, либо мотивированный ответ об отказе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стандарта.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платно: физическим и юридическим лицам.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веб-портал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оформленной в электронной форме распечатывается.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постановления акимата города Астаны от 13.05.2016 </w:t>
      </w:r>
      <w:r>
        <w:rPr>
          <w:rFonts w:ascii="Times New Roman"/>
          <w:b w:val="false"/>
          <w:i w:val="false"/>
          <w:color w:val="000000"/>
          <w:sz w:val="28"/>
        </w:rPr>
        <w:t>№ 11-963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4"/>
    <w:bookmarkStart w:name="z1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и документы,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5"/>
    <w:bookmarkStart w:name="z1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"Выдача, переоформление лицензии при реорганизации юридического лица-лицензиата в форме выделения и разделения и при переоформлении лицензии с присвоением категории" – 15 рабочих дней (день приема заявлений и документов не входит в срок оказания государственной услуги):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запроса на получение государственной услуги, поступившего через веб-портал или Государственную корпорацию от услугополучателей в информационной системе "Государственная база данных "Е-лицензирование" (далее – ИС ГБД "Е-лицензирование") (далее – запрос), уполномоченным сотрудником структурного подразделения услугодателя – в течении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проверка уполномоченным сотрудником структурного подразделения услугодателя полноты представленных услугополучателем документов, в случае неполноты представленных документов – отказ в дальнейшем рассмотрении запроса – в течение 20 (двадцати)минут;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уполномоченным сотрудником структурного подразделения услугодателя разрешительного контроля при выдаче лицензии или приложения к лицензии в рамках имеющейся лицензии – в течение 12 (двеннадцати)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уполномоченным сотрудником структурного подразделения услугодателя заключения по результатам осуществленного разрешительного контроля (в случае необходимости на основании заключения местных исполнительных органов других регионов Республики Казахстан) и направление на подпись руководителю услугодателя структурного подразделения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заключения – в день его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утверждение приказом руководителя услугодателя материалов согласно подписанным заключениям – в день его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отправка ответственным исполнителем услугодателя запроса с положительным результатом либо ответа с мотивированным отказом на подписание руководителю услугодателя –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 дубликата лицензии" – 2 рабочих дня (день приема заявлений и документов не входит в срок оказания государственной услуги):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запроса на получение государственной услуги, поступившего через веб-портал напрямую от услугополучателей или Государственную корпорацию в информационной системе "Государственная база данных "Е-лицензирование" (далее – ИС ГБД "Е-лицензирование") (далее – запрос), уполномоченным сотрудником структурного подразделения услугодателя – в течении 15 (пятнадцати) минут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проверка уполномоченным сотрудником структурного подразделения услугодателя полноты представленных услугополучателем документов, в случае неполноты представленных документов – отказ в дальнейшем рассмотрении запроса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уполномоченным сотрудником структурного подразделения услугодателя заключения и направление на подпись руководителю услугодателя структурного подразделения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заключения – в день его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утверждение приказом руководителя услугодателя материалов согласно подписанным заключениям – в день его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отправка ответственным исполнителем услугодателя запроса с положительным результатом либо ответа с мотивированным отказом на подписание руководителю услугодателя –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 лицензиата, переоформлении лицензии при изменения фамилии, имени, отчества (при его наличии) физического лица-лицензиата" – 3 рабочих дня (день приема заявлений и документов не входит в срок оказания государственной услуги):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запроса на получение государственной услуги, поступившего через веб-портал или Государственную корпорацию напрямую от услугополучателей в информационной системе "Государственная база данных "Е-лицензирование" (далее – ИС ГБД "Е-лицензирование") (далее – запрос), уполномоченным сотрудником структурного подразделения услугодателя – в течении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проверка уполномоченным сотрудником структурного подразделения услугодателя полноты представленных услугополучателем документов, в случае неполноты представленных документов – отказ в дальнейшем рассмотрении запроса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уполномоченным сотрудником структурного подразделения услугодателя заключения и направление на подпись руководителю услугодателя структурного подразделения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заключения – в день его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утверждение приказом руководителя услугодателя материалов согласно подписанным заключениям – в день его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отправка ответственным исполнителем услугодателя запроса с положительным результатом либо ответа с мотивированным отказом на подписание руководителю услугодателя – в течение 1 (одного) рабочего дня.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изменениями, внесенными постановлением акимата города Астаны от 13.05.2016 </w:t>
      </w:r>
      <w:r>
        <w:rPr>
          <w:rFonts w:ascii="Times New Roman"/>
          <w:b w:val="false"/>
          <w:i w:val="false"/>
          <w:color w:val="000000"/>
          <w:sz w:val="28"/>
        </w:rPr>
        <w:t>№ 11-963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7"/>
    <w:bookmarkStart w:name="z21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уполномоченный сотрудник услугодателя – ответственный за регистрацию заявлений на получение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сотрудник услугодателя – ответственный за проведение разрешительного контроля;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сотрудник услугодателя – ответственный за рассмотрение и подготовку поступивших заявлений, подготовка заключения по результатам рассмотрения материалов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услугодателя.</w:t>
      </w:r>
    </w:p>
    <w:bookmarkStart w:name="z2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сотрудником (сотрудниками) услугодателя с указанием каждой процедуры (действия):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выдачае дубликата лицензии, 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лица-лицензиата, переоформлении лицензии при изменения фамилии, имени, отчества (при его наличии) физического лица-лицензиата, описание последовательности процедур (действий) между сотрудником (сотрудниками) услугодателя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</w:p>
    <w:bookmarkStart w:name="z23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взаимодействий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0"/>
    <w:bookmarkStart w:name="z2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услуги услугополучатель обращается в Государственную корпорацию по месту регистрации;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от услугополучателя в Государственной корпорации осуществляется в порядке "электронной очереди" без ускоренного обслуживания. При желании услугополучателя возможно бронирование "электронной очереди" посредством веб-портала.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заявления является опись, копия которой вручается услугополучателю с отметкой о дате приема документов сотрудником Государственной корпорации и датой планируемой выдачи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обработки запроса услугополучателя в Государственной корпорации – не более 15 (пятнадцати) минут.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в редакции постановления акимата города Астаны от 13.05.2016 </w:t>
      </w:r>
      <w:r>
        <w:rPr>
          <w:rFonts w:ascii="Times New Roman"/>
          <w:b w:val="false"/>
          <w:i w:val="false"/>
          <w:color w:val="000000"/>
          <w:sz w:val="28"/>
        </w:rPr>
        <w:t>№ 11-963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9.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для получения результата оказания государственной услуги услугополучатель с описью документов, которая была ему вручена при подаче заявления, обращается в Государственную корпорацию;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длительность выдачи результата оказания государственной услуги услугополучателю в Государственной корпорации – не более 15 (пятнадцати) минут.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в редакции постановления акимата города Астаны от 13.05.2016 </w:t>
      </w:r>
      <w:r>
        <w:rPr>
          <w:rFonts w:ascii="Times New Roman"/>
          <w:b w:val="false"/>
          <w:i w:val="false"/>
          <w:color w:val="000000"/>
          <w:sz w:val="28"/>
        </w:rPr>
        <w:t>№ 11-963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порядка обращения и последовательности процедур (действий) услугодателя и услугополучателя при обращении через портал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логин, индивидуальный идентификационный номер или бизнес-идентификационный номер (далее – ИИН/БИН)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на портале, указанной в настоящем Регламенте, вывод на экран формы заявления для оказания услуги и заполнение услугополучателем формы (ввод данных) с учетом ее структуры и форматных требований, прикреплением к форме заявления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услуги через шлюз "электронного правительства" (далее – ШЭП), а затем эта информация поступает в информационную систему;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ИС ГБД "Е-лицензирование" факта оплаты за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отсутствием оплаты за оказание услуги на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выбор услугополучателем регистрационного свидетельства ЭЦП для удостоверения (подписания)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услугополучателя заполненной формы (введенных данных) заявления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(заявления услугополучателя) в ИС ГБД "Е-лицензирование" и обработка заявления в информационной системе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соответствия услугополучателя квалификационным требованиям и основаниям для выдачи лицензии;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процесс 10 – формирование сообщения об отказе в запрашиваемой услуге в связи с имеющимися нарушениями в данных услугополучателя в ИС ГБД "Е-лицензирование" на основании заключения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услугополучателем результата услуги (электронная лицензия), сформированного в ИС ГБД "Е-лицензирование". Электронный документ формируется с использованием ЭЦП уполномоченного лица услугодателя.</w:t>
      </w:r>
    </w:p>
    <w:bookmarkStart w:name="z27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Пошаговые действия и решения через информационную систему Государственной корпорации (далее – ИС Государственной корпорации)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Регламенту: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процесс 1 – ввод оператором Государственной корпорации в автоматизированное рабочее место ИС Государственной корпорации логина и пароля (процесс авторизации) для оказания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Государственной корпорации услуги, указанной в настоящем Регламенте, вывод на экран формы заявления для оказания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– данные доверенности не заполняются);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процесс 3 – направление заявления через ШЭП в государственную базу данных физических лиц/государственную базу данных юридических лиц (далее – ГБД ФЛ/ГБД ЮЛ) о данных услугополучателя, а также в Единую нотариальную информационную систему (далее – ЕНИС), о данных доверенности представителя услугополучателя;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условие 1 – проверка наличия данных услугополучателя в ГБД ФЛ/ГБД ЮЛ, данных доверенности в ЕНИС;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4 – формирование сообщения о невозможности получения данных об услугополучателе в связи с отсутствием данных об услугополучателе в ГБД ФЛ/ГБД ЮЛ, данных доверенности в ЕНИС;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процесс 5 – заполнение оператором Государственной корпорации формы заявления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процесс 6 – направление электронного документа (заявления услугополучателя), удостоверенного (подписанного) ЭЦП оператором Государственной корпорации, через ШЭП в ИС ГБД "Е-лицензирование";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процесс 7 – регистрация заявления в ИС ГБД "Е-лицензирование" и обработка услуги в ИС ГБД "Е-лицензирование";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2 – проверка услугодателем соответствия услугополучателя квалификационным требованиям и основаниям для выдачи лицензии;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процесс 8 – формирование сообщения об отказе в запрашиваемой услуге в связи с имеющимися нарушениями в данных услугополучателя в ИС ГБД "Е-лицензирование" на основании заключения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9 – получение услугополучателем результата услуги (электронная лицензия), сформированного в ИС ГБД "Е-лицензирование". Электронный документ формируется с использованием ЭЦП уполномоченного лица услугодателя.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11 в редакции постановления акимата города Астаны от 13.05.2016 </w:t>
      </w:r>
      <w:r>
        <w:rPr>
          <w:rFonts w:ascii="Times New Roman"/>
          <w:b w:val="false"/>
          <w:i w:val="false"/>
          <w:color w:val="000000"/>
          <w:sz w:val="28"/>
        </w:rPr>
        <w:t>№ 11-963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12. Функциональные взаимодействия информационных систем, задействованных при оказании государственной услуги через Государственную корпорацию и веб-портал, приведены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 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12 в редакции постановления акимата города Астаны от 13.05.2016 </w:t>
      </w:r>
      <w:r>
        <w:rPr>
          <w:rFonts w:ascii="Times New Roman"/>
          <w:b w:val="false"/>
          <w:i w:val="false"/>
          <w:color w:val="000000"/>
          <w:sz w:val="28"/>
        </w:rPr>
        <w:t>№ 11-963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изыскательскую деятельность"</w:t>
            </w:r>
          </w:p>
        </w:tc>
      </w:tr>
    </w:tbl>
    <w:bookmarkStart w:name="z30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структурных подразделений (работников) услугодателя при оказании государственной услуги</w:t>
      </w:r>
    </w:p>
    <w:bookmarkEnd w:id="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22"/>
        <w:gridCol w:w="2461"/>
        <w:gridCol w:w="2287"/>
        <w:gridCol w:w="1489"/>
        <w:gridCol w:w="3883"/>
        <w:gridCol w:w="958"/>
      </w:tblGrid>
      <w:tr>
        <w:trPr>
          <w:trHeight w:val="30" w:hRule="atLeast"/>
        </w:trPr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за регистрацию заявления на получение государственной услуги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за проведение разрешительного контроля</w:t>
            </w:r>
          </w:p>
        </w:tc>
        <w:tc>
          <w:tcPr>
            <w:tcW w:w="3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за рассмотрение и подготовку поступивших заявлений, подготовка заключения по результатам рассмотрения материалов</w:t>
            </w:r>
          </w:p>
        </w:tc>
        <w:tc>
          <w:tcPr>
            <w:tcW w:w="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</w:tr>
    </w:tbl>
    <w:bookmarkStart w:name="z31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- схема</w:t>
      </w:r>
      <w:r>
        <w:br/>
      </w:r>
      <w:r>
        <w:rPr>
          <w:rFonts w:ascii="Times New Roman"/>
          <w:b/>
          <w:i w:val="false"/>
          <w:color w:val="000000"/>
        </w:rPr>
        <w:t>последовательность процедур (действий) по оказанию государственной услуги "Выдача лицензии на изыскательскую деятельность"</w:t>
      </w:r>
    </w:p>
    <w:bookmarkEnd w:id="2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5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структурных подразделений (работников) услугодателя при оказании государственной услуги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7"/>
        <w:gridCol w:w="1361"/>
        <w:gridCol w:w="389"/>
        <w:gridCol w:w="1217"/>
        <w:gridCol w:w="2445"/>
        <w:gridCol w:w="1796"/>
        <w:gridCol w:w="1796"/>
        <w:gridCol w:w="1580"/>
        <w:gridCol w:w="1219"/>
      </w:tblGrid>
      <w:tr>
        <w:trPr>
          <w:trHeight w:val="30" w:hRule="atLeast"/>
        </w:trPr>
        <w:tc>
          <w:tcPr>
            <w:tcW w:w="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действия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 операции)</w:t>
            </w:r>
          </w:p>
        </w:tc>
        <w:tc>
          <w:tcPr>
            <w:tcW w:w="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заявлений</w:t>
            </w:r>
          </w:p>
        </w:tc>
        <w:tc>
          <w:tcPr>
            <w:tcW w:w="1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направление ответственному сотруднику для исполнения</w:t>
            </w:r>
          </w:p>
        </w:tc>
        <w:tc>
          <w:tcPr>
            <w:tcW w:w="2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 услугополучателя, осуществление разрешительного контроля при выдаче лицензии или приложения к лицензии, подготовка заключения на соответствие заявителя квалификационным требованиям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рабочих материалов к приказу руководителя услугодателя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материалов, прикрепленных в запросе, на соответствие квалификационным требованиям и заключения структурного подразделения услугодателя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запроса с положительным результатом либо ответа с мотивированным отказом на подписание руководителю услугодателя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Подписание запроса с положительным результатом либо ответа с мотивированным отказом </w:t>
            </w:r>
          </w:p>
        </w:tc>
      </w:tr>
      <w:tr>
        <w:trPr>
          <w:trHeight w:val="30" w:hRule="atLeast"/>
        </w:trPr>
        <w:tc>
          <w:tcPr>
            <w:tcW w:w="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Копия заявления услугополучателя</w:t>
            </w:r>
          </w:p>
        </w:tc>
        <w:tc>
          <w:tcPr>
            <w:tcW w:w="1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Наложение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</w:p>
        </w:tc>
        <w:tc>
          <w:tcPr>
            <w:tcW w:w="2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Заключение 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запроса с положительным результатом, либо ответа с мотивированным отказом на подписание к руководителю услугодателя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Приказ руководителя услугодателя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 руководителя услугодателя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Положительное решение либо отказ в выдаче лицензии</w:t>
            </w:r>
          </w:p>
        </w:tc>
      </w:tr>
      <w:tr>
        <w:trPr>
          <w:trHeight w:val="30" w:hRule="atLeast"/>
        </w:trPr>
        <w:tc>
          <w:tcPr>
            <w:tcW w:w="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исполнения </w:t>
            </w:r>
          </w:p>
        </w:tc>
        <w:tc>
          <w:tcPr>
            <w:tcW w:w="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1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(одного) рабочего дня</w:t>
            </w:r>
          </w:p>
        </w:tc>
        <w:tc>
          <w:tcPr>
            <w:tcW w:w="2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12 (ддвеннадцати) рабочих дней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(одного) рабочего дня</w:t>
            </w:r>
          </w:p>
        </w:tc>
      </w:tr>
    </w:tbl>
    <w:bookmarkStart w:name="z33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структурных подразделений (работников) услугодателя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36"/>
        <w:gridCol w:w="2836"/>
        <w:gridCol w:w="1261"/>
        <w:gridCol w:w="2163"/>
        <w:gridCol w:w="2614"/>
        <w:gridCol w:w="2390"/>
      </w:tblGrid>
      <w:tr>
        <w:trPr>
          <w:trHeight w:val="30" w:hRule="atLeast"/>
        </w:trPr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процесса</w:t>
            </w:r>
          </w:p>
        </w:tc>
      </w:tr>
      <w:tr>
        <w:trPr>
          <w:trHeight w:val="30" w:hRule="atLeast"/>
        </w:trPr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</w:t>
            </w:r>
          </w:p>
        </w:tc>
        <w:tc>
          <w:tcPr>
            <w:tcW w:w="1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за регистрацию заявлений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услугодателя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</w:tr>
      <w:tr>
        <w:trPr>
          <w:trHeight w:val="30" w:hRule="atLeast"/>
        </w:trPr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 операции)</w:t>
            </w:r>
          </w:p>
        </w:tc>
        <w:tc>
          <w:tcPr>
            <w:tcW w:w="1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заявлений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заявления услугополучателя и направление ответственному сотруднику для исполнения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 услугополучателя, подготовка заключения на соответствие заявителя квалификационным требованиям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Подписание запроса с положительным результатом либо ответа с мотивированным отказом </w:t>
            </w:r>
          </w:p>
        </w:tc>
      </w:tr>
      <w:tr>
        <w:trPr>
          <w:trHeight w:val="30" w:hRule="atLeast"/>
        </w:trPr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1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Копия заявления услугополучателя 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Наложение резолюции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Положительное решение либо отказ в выдаче лицензии</w:t>
            </w:r>
          </w:p>
        </w:tc>
      </w:tr>
      <w:tr>
        <w:trPr>
          <w:trHeight w:val="30" w:hRule="atLeast"/>
        </w:trPr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 (трех) рабочих дней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изыскательскую деятельность"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в редакции постановления акимата города Астаны от 13.05.2016 </w:t>
      </w:r>
      <w:r>
        <w:rPr>
          <w:rFonts w:ascii="Times New Roman"/>
          <w:b w:val="false"/>
          <w:i w:val="false"/>
          <w:color w:val="ff0000"/>
          <w:sz w:val="28"/>
        </w:rPr>
        <w:t>№ 11-963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его первого официального опубликования).</w:t>
      </w:r>
    </w:p>
    <w:bookmarkStart w:name="z35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Диаграмма № 1 функционального взаимодействия услугодателя и</w:t>
      </w:r>
      <w:r>
        <w:br/>
      </w:r>
      <w:r>
        <w:rPr>
          <w:rFonts w:ascii="Times New Roman"/>
          <w:b/>
          <w:i w:val="false"/>
          <w:color w:val="000000"/>
        </w:rPr>
        <w:t xml:space="preserve">услугополучателя при оказании государственной услуги через веб-портал 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6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услугодателя и</w:t>
      </w:r>
      <w:r>
        <w:br/>
      </w:r>
      <w:r>
        <w:rPr>
          <w:rFonts w:ascii="Times New Roman"/>
          <w:b/>
          <w:i w:val="false"/>
          <w:color w:val="000000"/>
        </w:rPr>
        <w:t>услугополучателя при оказании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Государственную корпорацию 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3949700" cy="736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изыскательскую деятельность"</w:t>
            </w:r>
          </w:p>
        </w:tc>
      </w:tr>
    </w:tbl>
    <w:bookmarkStart w:name="z39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в редакции постановления акимата города Астаны от 13.05.2016 </w:t>
      </w:r>
      <w:r>
        <w:rPr>
          <w:rFonts w:ascii="Times New Roman"/>
          <w:b w:val="false"/>
          <w:i w:val="false"/>
          <w:color w:val="ff0000"/>
          <w:sz w:val="28"/>
        </w:rPr>
        <w:t>№ 11-963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4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 </w:t>
      </w:r>
      <w:r>
        <w:drawing>
          <wp:inline distT="0" distB="0" distL="0" distR="0">
            <wp:extent cx="7810500" cy="427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августа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11-1383</w:t>
            </w:r>
          </w:p>
        </w:tc>
      </w:tr>
    </w:tbl>
    <w:bookmarkStart w:name="z41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проектную деятельность"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3"/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лицензии на проектную деятельность" (далее – государственная услуга) оказывается Государственным учреждением "Управление государственного архитектурно-строительного контроля города Астаны"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проектную деятельность" (далее – Стандарт), утвержденного приказом и.о. Министра национальной экономики Республики Казахстан от 27 марта 2015 года № 276.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оказания государственной услуги осуществляется через: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 "электронного правительства": www.e.gov.kz или веб-портал "Е-лицензирование" www.elicense.kz (далее –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акимата города Астаны от 13.05.2016 </w:t>
      </w:r>
      <w:r>
        <w:rPr>
          <w:rFonts w:ascii="Times New Roman"/>
          <w:b w:val="false"/>
          <w:i w:val="false"/>
          <w:color w:val="000000"/>
          <w:sz w:val="28"/>
        </w:rPr>
        <w:t>№ 11-963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2. Форма оказания и предоставления результата оказания государственной услуги: электронная (частично автоматизированная) и (или) бумажная.</w:t>
      </w:r>
    </w:p>
    <w:bookmarkEnd w:id="35"/>
    <w:bookmarkStart w:name="z4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выдача лицензии, переоформление и выдача дубликата лицензии на проектную деятельность, либо мотивированный ответ об отказе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стандарта.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платно: физическим и юридическим лицам.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веб-портал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оформленной в электронной форме распечатывается.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постановления акимата города Астаны от 13.05.2016 </w:t>
      </w:r>
      <w:r>
        <w:rPr>
          <w:rFonts w:ascii="Times New Roman"/>
          <w:b w:val="false"/>
          <w:i w:val="false"/>
          <w:color w:val="000000"/>
          <w:sz w:val="28"/>
        </w:rPr>
        <w:t>№ 11-963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7"/>
    <w:bookmarkStart w:name="z4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и документы,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8"/>
    <w:bookmarkStart w:name="z4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"Выдача, переоформление лицензии при реорганизации юридического лица-лицензиата в форме выделения и разделения и при переоформлении лицензии с присвоением категории" – 15 рабочих дней (день приема заявлений и документов не входит в срок оказания государственной услуги):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запроса на получение государственной услуги, поступившего через веб-портал или Государственную корпорацию от услугополучателей в информационной системе "Государственная база данных "Е-лицензирование" (далее – ИС ГБД "Е-лицензирование") (далее – запрос), уполномоченным сотрудником структурного подразделения услугодателя – в течении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проверка уполномоченным сотрудником структурного подразделения услугодателя полноты представленных услугополучателем документов, в случае неполноты представленных документов – отказ в дальнейшем рассмотрении запроса – в течении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уполномоченным сотрудником структурного подразделения услугодателя разрешительного контроля при выдаче лицензии или приложения к лицензии в рамках имеющейся лицензии – в течение 12 (двенадцати)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уполномоченным сотрудником структурного подразделения услугодателя заключения по результатам осуществленного разрешительного контроля (в случае необходимости на основании заключения местных исполнительных органов других регионов Республики Казахстан) и направление на подпись руководителю услугодателя структурного подразделения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заключения – в день его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утверждение приказом руководителя услугодателя материалов согласно подписанным заключениям – в день его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отправка ответственным исполнителем услугодателя запроса с положительным результатом либо ответа с мотивированным отказом на подписание руководителю услугодателя –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 дубликата лицензии" – 2 рабочих дня (день приема заявлений и документов не входит в срок оказания государственной услуги):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запроса на получение государственной услуги, поступившего через веб-портал или Государственную корпорацию напрямую от услугополучателей в информационной системе "Государственная база данных "Е-лицензирование" (далее – ИС ГБД "Е-лицензирование") (далее – запрос), уполномоченным сотрудником структурного подразделения услугодателя – в течении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проверка уполномоченным сотрудником структурного подразделения услугодателя полноты представленных услугополучателем документов, в случае неполноты представленных документов – отказ в дальнейшем рассмотрении запроса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уполномоченным сотрудником структурного подразделения услугодателя заключения и направление на подпись руководителю услугодателя структурного подразделения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заключения – в день его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утверждение приказом руководителя услугодателя материалов согласно подписанным заключениям – в день его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отправка ответственным исполнителем услугодателя запроса с положительным результатом либо ответа с мотивированным отказом на подписание руководителю услугодателя –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лица-лицензиата, переоформлении лицензии при изменения фамилии, имени, отчества (при его наличии) физического лица-лицензиата" – 3 рабочих дня (день приема заявлений и документов не входит в срок оказания государственной услуги):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запроса на получение государственной услуги, поступившего через веб-портал или Государственную корпорацию напрямую от услугополучателей в информационной системе "Государственная база данных "Е-лицензирование" (далее – ИС ГБД "Е-лицензирование") (далее – запрос), уполномоченным сотрудником структурного подразделения услугодателя – в течении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проверка уполномоченным сотрудником структурного подразделения услугодателя полноты представленных услугополучателем документов, в случае неполноты представленных документов – отказ в дальнейшем рассмотрении запроса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уполномоченным сотрудником структурного подразделения услугодателя заключения и направление на подпись руководителю услугодателя структурного подразделения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заключения – в день его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утверждение приказом руководителя услугодателя материалов согласно подписанным заключениям – в день его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отправка ответственным исполнителем услугодателя запроса с положительным результатом либо ответа с мотивированным отказом на подписание руководителю услугодателя – в течение 1 (одного) рабочего дня.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изменениями, внесенными постановлением акимата города Астаны от 13.05.2016 </w:t>
      </w:r>
      <w:r>
        <w:rPr>
          <w:rFonts w:ascii="Times New Roman"/>
          <w:b w:val="false"/>
          <w:i w:val="false"/>
          <w:color w:val="000000"/>
          <w:sz w:val="28"/>
        </w:rPr>
        <w:t>№ 11-963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0"/>
    <w:bookmarkStart w:name="z5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уполномоченный сотрудник услугодателя – ответственный за регистрацию заявлений на получение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сотрудник услугодателя – ответственный за проведение разрешительного контроля;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сотрудник услугодателя – ответственный за рассмотрение и подготовку поступивших заявлений, подготовка заключения по результатам рассмотрения материалов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услугодателя.</w:t>
      </w:r>
    </w:p>
    <w:bookmarkStart w:name="z5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сотрудником (сотрудниками) услугодателя с указанием каждой процедуры (действия):</w:t>
      </w:r>
    </w:p>
    <w:bookmarkEnd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выдачае дубликата лицензии, 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лица-лицензиата, переоформлении лицензии при изменения фамилии, имени, отчества (при его наличии) физического лица-лицензиата, описание последовательности процедур (действий) между сотрудником (сотрудниками) услугодателя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</w:p>
    <w:bookmarkStart w:name="z52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взаимодействий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3"/>
    <w:bookmarkStart w:name="z5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услуги услугополучатель обращается в Государственную корпорацию по месту регистрации;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от услугополучателя в Государственной корпорации осуществляется в порядке "электронной очереди" без ускоренного обслуживания. При желании услугополучателя возможно бронирование "электронной очереди" посредством веб-портала.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заявления является опись, копия которой вручается услугополучателю с отметкой о дате приема документов сотрудником Государственной корпорации и датой планируемой выдачи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обработки запроса услугополучателя в Государственной корпорации – не более 15 (пятнадцати) минут.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в редакции постановления акимата города Астаны от 13.05.2016 </w:t>
      </w:r>
      <w:r>
        <w:rPr>
          <w:rFonts w:ascii="Times New Roman"/>
          <w:b w:val="false"/>
          <w:i w:val="false"/>
          <w:color w:val="000000"/>
          <w:sz w:val="28"/>
        </w:rPr>
        <w:t>№ 11-963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9.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для получения результата оказания государственной услуги услугополучатель с описью документов, которая была ему вручена при подаче заявления, обращается в Государственную корпорацию;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длительность выдачи результата оказания государственной услуги услугополучателю в Государственной корпорации – не более 15 (пятнадцати) минут.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в редакции постановления акимата города Астаны от 13.05.2016 </w:t>
      </w:r>
      <w:r>
        <w:rPr>
          <w:rFonts w:ascii="Times New Roman"/>
          <w:b w:val="false"/>
          <w:i w:val="false"/>
          <w:color w:val="000000"/>
          <w:sz w:val="28"/>
        </w:rPr>
        <w:t>№ 11-963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порядка обращения и последовательности процедур (действий) услугодателя и услугополучателя при обращении через портал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логин, индивидуальный идентификационный номер или бизнес-идентификационный номер (далее – ИИН/БИН)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на портале, указанной в настоящем Регламенте, вывод на экран формы заявления для оказания услуги и заполнение услугополучателем формы (ввод данных) с учетом ее структуры и форматных требований, прикреплением к форме заявления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услуги через шлюз "электронного правительства" (далее – ШЭП), а затем эта информация поступает в информационную систему;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ИС ГБД "Е-лицензирование" факта оплаты за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отсутствием оплаты за оказание услуги на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выбор услугополучателем регистрационного свидетельства ЭЦП для удостоверения (подписания)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услугополучателя заполненной формы (введенных данных) заявления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(заявления услугополучателя) в ИС ГБД "Е-лицензирование" и обработка заявления в информационной системе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соответствия услугополучателя квалификационным требованиям и основаниям для выдачи лицензии;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процесс 10 – формирование сообщения об отказе в запрашиваемой услуге в связи с имеющимися нарушениями в данных услугополучателя в ИС ГБД "Е-лицензирование" на основании заключения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услугополучателем результата услуги (электронная лицензия), сформированного в ИС ГБД "Е-лицензирование". Электронный документ формируется с использованием ЭЦП уполномоченного лица услугодателя.</w:t>
      </w:r>
    </w:p>
    <w:bookmarkStart w:name="z5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Пошаговые действия и решения через информационную систему Государственной корпорации (далее – ИС Государственной корпорации) приведены в приложении 2 к Регламенту: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процесс 1 – ввод оператором Государственной корпорации в автоматизированное рабочее место ИС Государственной корпорации логина и пароля (процесс авторизации) для оказания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процесс 2 – выбор оператором Государственной корпорации услуги, указанной в настоящем Регламенте, вывод на экран формы заявления для оказания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– данные доверенности не заполняются);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процесс 3 – направление заявления через ШЭП в государственную базу данных физических лиц/государственную базу данных юридических лиц (далее – ГБД ФЛ/ГБД ЮЛ) о данных услугополучателя, а также в Единую нотариальную информационную систему (далее – ЕНИС), о данных доверенности представителя услугополучателя;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условие 1 – проверка наличия данных услугополучателя в ГБД ФЛ/ГБД ЮЛ, данных доверенности в ЕНИС;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4 – формирование сообщения о невозможности получения данных об услугополучателе в связи с отсутствием данных об услугополучателе в ГБД ФЛ/ГБД ЮЛ, данных доверенности в ЕНИС;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процесс 5 – заполнение оператором Государственной корпорации формы заявления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процесс 6 – направление электронного документа (заявления услугополучателя), удостоверенного (подписанного) ЭЦП оператором Государственной корпорации, через ШЭП в ИС ГБД "Е-лицензирование";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процесс 7 – регистрация заявления в ИС ГБД "Е-лицензирование" и обработка услуги в ИС ГБД "Е-лицензирование";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2 – проверка услугодателем соответствия услугополучателя квалификационным требованиям и основаниям для выдачи лицензии;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процесс 8 – формирование сообщения об отказе в запрашиваемой услуге в связи с имеющимися нарушениями в данных услугополучателя в ИС ГБД "Е-лицензирование" на основании заключения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9 – получение услугополучателем результата услуги (электронная лицензия), сформированного в ИС ГБД "Е-лицензирование". Электронный документ формируется с использованием ЭЦП уполномоченного лица услугодателя.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11 в редакции постановления акимата города Астаны от 13.05.2016 </w:t>
      </w:r>
      <w:r>
        <w:rPr>
          <w:rFonts w:ascii="Times New Roman"/>
          <w:b w:val="false"/>
          <w:i w:val="false"/>
          <w:color w:val="000000"/>
          <w:sz w:val="28"/>
        </w:rPr>
        <w:t>№ 11-963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12. Функциональные взаимодействия информационных систем, задействованных при оказании государственной услуги через Государственную корпорацию и веб-портал, приведены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 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12 в редакции постановления акимата города Астаны от 13.05.2016 </w:t>
      </w:r>
      <w:r>
        <w:rPr>
          <w:rFonts w:ascii="Times New Roman"/>
          <w:b w:val="false"/>
          <w:i w:val="false"/>
          <w:color w:val="000000"/>
          <w:sz w:val="28"/>
        </w:rPr>
        <w:t>№ 11-963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проектную деятельность"</w:t>
            </w:r>
          </w:p>
        </w:tc>
      </w:tr>
    </w:tbl>
    <w:bookmarkStart w:name="z59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структурных подразделений (работников) услугодателя при оказании государственной услуги</w:t>
      </w:r>
    </w:p>
    <w:bookmarkEnd w:id="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22"/>
        <w:gridCol w:w="2461"/>
        <w:gridCol w:w="2287"/>
        <w:gridCol w:w="1489"/>
        <w:gridCol w:w="3883"/>
        <w:gridCol w:w="958"/>
      </w:tblGrid>
      <w:tr>
        <w:trPr>
          <w:trHeight w:val="30" w:hRule="atLeast"/>
        </w:trPr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за регистрацию заявления на получение государственной услуги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за проведение разрешительного контроля</w:t>
            </w:r>
          </w:p>
        </w:tc>
        <w:tc>
          <w:tcPr>
            <w:tcW w:w="3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за рассмотрение и подготовку поступивших заявлений, подготовка заключения по результатам рассмотрения материалов</w:t>
            </w:r>
          </w:p>
        </w:tc>
        <w:tc>
          <w:tcPr>
            <w:tcW w:w="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</w:tr>
    </w:tbl>
    <w:bookmarkStart w:name="z60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- схема</w:t>
      </w:r>
      <w:r>
        <w:br/>
      </w:r>
      <w:r>
        <w:rPr>
          <w:rFonts w:ascii="Times New Roman"/>
          <w:b/>
          <w:i w:val="false"/>
          <w:color w:val="000000"/>
        </w:rPr>
        <w:t>последовательность процедур (действий) по оказанию государственной услуги "Выдача лицензии на проектную деятельность"</w:t>
      </w:r>
    </w:p>
    <w:bookmarkEnd w:id="5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структурных подразделений (работников) услугодателя при оказании государственной услуги</w:t>
      </w:r>
    </w:p>
    <w:bookmarkEnd w:id="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9"/>
        <w:gridCol w:w="1394"/>
        <w:gridCol w:w="509"/>
        <w:gridCol w:w="841"/>
        <w:gridCol w:w="2504"/>
        <w:gridCol w:w="1839"/>
        <w:gridCol w:w="1839"/>
        <w:gridCol w:w="1617"/>
        <w:gridCol w:w="1248"/>
      </w:tblGrid>
      <w:tr>
        <w:trPr>
          <w:trHeight w:val="30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</w:t>
            </w:r>
          </w:p>
        </w:tc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заявлений</w:t>
            </w:r>
          </w:p>
        </w:tc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направление ответственному сотруднику для исполнения</w:t>
            </w:r>
          </w:p>
        </w:tc>
        <w:tc>
          <w:tcPr>
            <w:tcW w:w="2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 услугополучателя, осуществление разрешительного контроля при выдаче лицензии или приложения к лицензии, подготовка заключения на соответствие заявителя квалификационным требованиям</w:t>
            </w:r>
          </w:p>
        </w:tc>
        <w:tc>
          <w:tcPr>
            <w:tcW w:w="1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рабочих материалов к приказу руководителя услугодателя</w:t>
            </w:r>
          </w:p>
        </w:tc>
        <w:tc>
          <w:tcPr>
            <w:tcW w:w="1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материалов, прикрепленных в запросе, на соответствие квалификационным требованиям и заключения структурного подразделения услугодателя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запроса с положительным результатом либо ответа с мотивированным отказом на подписание руководителю услугодателя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Подписание запроса с положительным результатом либо ответа с мотивированным отказом </w:t>
            </w:r>
          </w:p>
        </w:tc>
      </w:tr>
      <w:tr>
        <w:trPr>
          <w:trHeight w:val="30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Копия заявления услугопо лучателя </w:t>
            </w:r>
          </w:p>
        </w:tc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Наложение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</w:p>
        </w:tc>
        <w:tc>
          <w:tcPr>
            <w:tcW w:w="2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Заключение </w:t>
            </w:r>
          </w:p>
        </w:tc>
        <w:tc>
          <w:tcPr>
            <w:tcW w:w="1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запроса с положительным результатом, либо ответа с мотивированным отказом на подписание к руководителю услугодателя</w:t>
            </w:r>
          </w:p>
        </w:tc>
        <w:tc>
          <w:tcPr>
            <w:tcW w:w="1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Приказ руководителя услугодателя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 руководителя услугодателя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Положительное решение либо отказ в выдаче лицензии</w:t>
            </w:r>
          </w:p>
        </w:tc>
      </w:tr>
      <w:tr>
        <w:trPr>
          <w:trHeight w:val="30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исполнения </w:t>
            </w:r>
          </w:p>
        </w:tc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2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9 (девяти) рабочих дней</w:t>
            </w:r>
          </w:p>
        </w:tc>
        <w:tc>
          <w:tcPr>
            <w:tcW w:w="1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(двух) рабочих дней</w:t>
            </w:r>
          </w:p>
        </w:tc>
        <w:tc>
          <w:tcPr>
            <w:tcW w:w="1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(двух) рабочих дней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(одного) рабочего дня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(одного) рабочего дня</w:t>
            </w:r>
          </w:p>
        </w:tc>
      </w:tr>
    </w:tbl>
    <w:bookmarkStart w:name="z62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структурных подразделений (работников) услугодателя</w:t>
      </w:r>
    </w:p>
    <w:bookmarkEnd w:id="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36"/>
        <w:gridCol w:w="2836"/>
        <w:gridCol w:w="1261"/>
        <w:gridCol w:w="2163"/>
        <w:gridCol w:w="2614"/>
        <w:gridCol w:w="2390"/>
      </w:tblGrid>
      <w:tr>
        <w:trPr>
          <w:trHeight w:val="30" w:hRule="atLeast"/>
        </w:trPr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процесса</w:t>
            </w:r>
          </w:p>
        </w:tc>
      </w:tr>
      <w:tr>
        <w:trPr>
          <w:trHeight w:val="30" w:hRule="atLeast"/>
        </w:trPr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</w:t>
            </w:r>
          </w:p>
        </w:tc>
        <w:tc>
          <w:tcPr>
            <w:tcW w:w="1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за регистрацию заявлений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услугодателя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</w:tr>
      <w:tr>
        <w:trPr>
          <w:trHeight w:val="30" w:hRule="atLeast"/>
        </w:trPr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</w:t>
            </w:r>
          </w:p>
        </w:tc>
        <w:tc>
          <w:tcPr>
            <w:tcW w:w="1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заявлений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заявления услугополучателя и направление ответственному сотруднику для исполнения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 услугополучателя, подготовка заключения на соответствие заявителя квалификационным требованиям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Подписание запроса с положительным результатом либо ответа с мотивированным отказом </w:t>
            </w:r>
          </w:p>
        </w:tc>
      </w:tr>
      <w:tr>
        <w:trPr>
          <w:trHeight w:val="30" w:hRule="atLeast"/>
        </w:trPr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1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Копия заявления услугополучателя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Наложение резолюции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Положительное решение либо отказ в выдаче лицензии</w:t>
            </w:r>
          </w:p>
        </w:tc>
      </w:tr>
      <w:tr>
        <w:trPr>
          <w:trHeight w:val="30" w:hRule="atLeast"/>
        </w:trPr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 (трех) рабочих дней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проектную деятельность"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в редакции постановления акимата города Астаны от 13.05.2016 </w:t>
      </w:r>
      <w:r>
        <w:rPr>
          <w:rFonts w:ascii="Times New Roman"/>
          <w:b w:val="false"/>
          <w:i w:val="false"/>
          <w:color w:val="ff0000"/>
          <w:sz w:val="28"/>
        </w:rPr>
        <w:t>№ 11-963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его первого официального опубликования).</w:t>
      </w:r>
    </w:p>
    <w:bookmarkStart w:name="z64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Диаграмма № 1 функционального взаимодействия услугодателя и</w:t>
      </w:r>
      <w:r>
        <w:br/>
      </w:r>
      <w:r>
        <w:rPr>
          <w:rFonts w:ascii="Times New Roman"/>
          <w:b/>
          <w:i w:val="false"/>
          <w:color w:val="000000"/>
        </w:rPr>
        <w:t xml:space="preserve">услугополучателя при оказании государственной услуги через веб-портал 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7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услугодателя и</w:t>
      </w:r>
      <w:r>
        <w:br/>
      </w:r>
      <w:r>
        <w:rPr>
          <w:rFonts w:ascii="Times New Roman"/>
          <w:b/>
          <w:i w:val="false"/>
          <w:color w:val="000000"/>
        </w:rPr>
        <w:t>услугополучателя при оказании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Государственную корпорацию 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396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3180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проектную деятельность"</w:t>
            </w:r>
          </w:p>
        </w:tc>
      </w:tr>
    </w:tbl>
    <w:bookmarkStart w:name="z68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к бизнес-процессов оказания государственной услуги</w:t>
      </w:r>
    </w:p>
    <w:bookmarkEnd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в редакции постановления акимата города Астаны от 13.05.2016 </w:t>
      </w:r>
      <w:r>
        <w:rPr>
          <w:rFonts w:ascii="Times New Roman"/>
          <w:b w:val="false"/>
          <w:i w:val="false"/>
          <w:color w:val="ff0000"/>
          <w:sz w:val="28"/>
        </w:rPr>
        <w:t>№ 11-963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 </w:t>
      </w:r>
      <w:r>
        <w:drawing>
          <wp:inline distT="0" distB="0" distL="0" distR="0">
            <wp:extent cx="7810500" cy="427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августа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11-1383</w:t>
            </w:r>
          </w:p>
        </w:tc>
      </w:tr>
    </w:tbl>
    <w:bookmarkStart w:name="z70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строительно-монтажные работы"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56"/>
    <w:bookmarkStart w:name="z72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лицензии на строительно-монтажные работы" (далее – государственная услуга) оказывается Государственным учреждением "Управление государственного архитектурно-строительного контроля города Астаны"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строительно-монтажные работы" (далее – Стандарт), утвержденного приказом и.о. Министра национальной экономики Республики Казахстан от 27 марта 2015 года № 276.</w:t>
      </w:r>
    </w:p>
    <w:bookmarkEnd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 "электронного правительства": www.e.gov.kz или веб-портал "Е-лицензирование" www.elicense.kz (далее –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акимата города Астаны от 13.05.2016 </w:t>
      </w:r>
      <w:r>
        <w:rPr>
          <w:rFonts w:ascii="Times New Roman"/>
          <w:b w:val="false"/>
          <w:i w:val="false"/>
          <w:color w:val="000000"/>
          <w:sz w:val="28"/>
        </w:rPr>
        <w:t>№ 11-963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2. Форма оказания и предоставления результата оказания государственной услуги: электронная (частично автоматизированная) и (или) бумажная.</w:t>
      </w:r>
    </w:p>
    <w:bookmarkEnd w:id="58"/>
    <w:bookmarkStart w:name="z74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выдача лицензии, переоформление и выдача дубликата лицензии на строительно-монтажные работы, либо мотивированный ответ об отказе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стандарта.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платно: физическим и юридическим лицам.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веб-портал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оформленной в электронной форме распечатывается.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постановления акимата города Астаны от 13.05.2016 </w:t>
      </w:r>
      <w:r>
        <w:rPr>
          <w:rFonts w:ascii="Times New Roman"/>
          <w:b w:val="false"/>
          <w:i w:val="false"/>
          <w:color w:val="000000"/>
          <w:sz w:val="28"/>
        </w:rPr>
        <w:t>№ 11-963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0"/>
    <w:bookmarkStart w:name="z76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и документы,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1"/>
    <w:bookmarkStart w:name="z77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"Выдача, переоформление лицензии при реорганизации юридического лица-лицензиата в форме выделения и разделения" – 15 рабочих дней (день приема заявлений и документов не входит в срок оказания государственной услуги):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запроса на получение государственной услуги, поступившего через веб-портал или Государственную корпорацию от услугополучателей в информационной системе "Государственная база данных "Е-лицензирование" (далее – ИС ГБД "Е-лицензирование") (далее – запрос), уполномоченным сотрудником структурного подразделения услугодателя – в течении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проверка уполномоченным сотрудником структурного подразделения услугодателя полноты представленных услугополучателем документов, в случае неполноты представленных документов – отказ в дальнейшем рассмотрении запроса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уполномоченным сотрудником структурного подразделения услугодателя разрешительного контроля при выдаче лицензии или приложения к лицензии в рамках имеющейся лицензии – в течение 12 (двенадцати)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уполномоченным сотрудником структурного подразделения услугодателя заключения по результатам осуществленного разрешительного контроля (в случае необходимости на основании заключения местных исполнительных органов других регионов Республики Казахстан) и направление на подпись руководителю услугодателя структурного подразделения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заключения – в день его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утверждение приказом руководителя услугодателя материалов согласно подписанным заключениям – в день его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отправка ответственным исполнителем услугодателя запроса с положительным результатом либо ответа с мотивированным отказом на подписание руководителю услугодателя –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 дубликата лицензии" – 2 рабочих дня (день приема заявлений и документов не входит в срок оказания государственной услуги):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запроса на получение государственной услуги, поступившего через веб-портал напрямую от услугополучателей или Государственную корпорацию в информационной системе "Государственная база данных "Е-лицензирование" (далее – ИС ГБД "Е-лицензирование") (далее – запрос), уполномоченным сотрудником структурного подразделения услугодателя – в течении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проверка уполномоченным сотрудником структурного подразделения услугодателя полноты представленных услугополучателем документов, в случае неполноты представленных документов – отказ в дальнейшем рассмотрении запроса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уполномоченным сотрудником структурного подразделения услугодателя заключения и направление на подпись руководителю услугодателя структурного подразделения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заключения – в день его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утверждение приказом руководителя услугодателя материалов согласно подписанным заключениям – в день его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отправка ответственным исполнителем услугодателя запроса с положительным результатом либо ответа с мотивированным отказом на подписание руководителю услугодателя –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лица-лицензиата, переоформлении лицензии при изменения фамилии, имени, отчества (при его наличии) физического лица-лицензиата" – 3 рабочих дня (день приема заявлений и документов не входит в срок оказания государственной услуги):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запроса на получение государственной услуги, поступившего через веб-портал напрямую от услугополучателей или Государственную корпорацию в информационной системе "Государственная база данных "Е-лицензирование" (далее – ИС ГБД "Е-лицензирование") (далее – запрос), уполномоченным сотрудником структурного подразделения услугодателя – в течении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проверка уполномоченным сотрудником структурного подразделения услугодателя полноты представленных услугополучателем документов, в случае неполноты представленных документов – отказ в дальнейшем рассмотрении запроса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уполномоченным сотрудником структурного подразделения услугодателя заключения и направление на подпись руководителю услугодателя структурного подразделения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заключения – в день его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утверждение приказом руководителя услугодателя материалов согласно подписанным заключениям – в день его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отправка ответственным исполнителем услугодателя запроса с положительным результатом либо ответа с мотивированным отказом на подписание руководителю услугодателя – в течение 1 (одного) рабочего дня.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изменениями, внесенными постановлением акимата города Астаны от 13.05.2016 </w:t>
      </w:r>
      <w:r>
        <w:rPr>
          <w:rFonts w:ascii="Times New Roman"/>
          <w:b w:val="false"/>
          <w:i w:val="false"/>
          <w:color w:val="000000"/>
          <w:sz w:val="28"/>
        </w:rPr>
        <w:t>№ 11-963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3"/>
    <w:bookmarkStart w:name="z7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уполномоченный сотрудник услугодателя – ответственный за регистрацию заявлений на получение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сотрудник услугодателя – ответственный за проведение разрешительного контроля;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сотрудник услугодателя – ответственный за рассмотрение и подготовку поступивших заявлений, подготовка заключения по результатам рассмотрения материалов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услугодателя.</w:t>
      </w:r>
    </w:p>
    <w:bookmarkStart w:name="z8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сотрудником (сотрудниками) услугодателя с указанием каждой процедуры (действия):</w:t>
      </w:r>
    </w:p>
    <w:bookmarkEnd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выдачае дубликата лицензии, 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лица-лицензиата, переоформлении лицензии при изменения фамилии, имени, отчества (при его наличии) физического лица-лицензиата, описание последовательности процедур (действий) между сотрудником (сотрудниками) услугодателя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</w:p>
    <w:bookmarkStart w:name="z81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взаимодействий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66"/>
    <w:bookmarkStart w:name="z82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услуги услугополучатель обращается в Государственную корпорацию по месту регистрации;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от услугополучателя в Государственной корпорации осуществляется в порядке "электронной очереди" без ускоренного обслуживания. При желании услугополучателя возможно бронирование "электронной очереди" посредством веб-портала.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заявления является опись, копия которой вручается услугополучателю с отметкой о дате приема документов сотрудником Государственной корпорации и датой планируемой выдачи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обработки запроса услугополучателя в Государственной корпорации – не более 15 (пятнадцати) минут.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в редакции постановления акимата города Астаны от 13.05.2016 </w:t>
      </w:r>
      <w:r>
        <w:rPr>
          <w:rFonts w:ascii="Times New Roman"/>
          <w:b w:val="false"/>
          <w:i w:val="false"/>
          <w:color w:val="000000"/>
          <w:sz w:val="28"/>
        </w:rPr>
        <w:t>№ 11-963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9.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для получения результата оказания государственной услуги услугополучатель с описью документов, которая была ему вручена при подаче заявления, обращается в Государственную корпорацию;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длительность выдачи результата оказания государственной услуги услугополучателю в Государственной корпорации – не более 15 (пятнадцати) минут.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в редакции постановления акимата города Астаны от 13.05.2016 </w:t>
      </w:r>
      <w:r>
        <w:rPr>
          <w:rFonts w:ascii="Times New Roman"/>
          <w:b w:val="false"/>
          <w:i w:val="false"/>
          <w:color w:val="000000"/>
          <w:sz w:val="28"/>
        </w:rPr>
        <w:t>№ 11-963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порядка обращения и последовательности процедур (действий) услугодателя и услугополучателя при обращении через портал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логин, индивидуальный идентификационный номер или бизнес-идентификационный номер (далее – ИИН/БИН)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на портале, указанной в настоящем Регламенте, вывод на экран формы заявления для оказания услуги и заполнение услугополучателем формы (ввод данных) с учетом ее структуры и форматных требований, прикреплением к форме заявления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услуги через шлюз "электронного правительства" (далее – ШЭП), а затем эта информация поступает в информационную систему;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ИС ГБД "Е-лицензирование" факта оплаты за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отсутствием оплаты за оказание услуги на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выбор услугополучателем регистрационного свидетельства ЭЦП для удостоверения (подписания)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услугополучателя заполненной формы (введенных данных) заявления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(заявления услугополучателя) в ИС ГБД "Е-лицензирование" и обработка заявления в информационной системе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соответствия услугополучателя квалификационным требованиям и основаниям для выдачи лицензии;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процесс 10 – формирование сообщения об отказе в запрашиваемой услуге в связи с имеющимися нарушениями в данных услугополучателя в ИС ГБД "Е-лицензирование" на основании заключения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услугополучателем результата услуги (электронная лицензия), сформированного в ИС ГБД "Е-лицензирование". Электронный документ формируется с использованием ЭЦП уполномоченного лица услугодателя.</w:t>
      </w:r>
    </w:p>
    <w:bookmarkStart w:name="z8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Пошаговые действия и решения через информационную систему Государственной корпорации (далее – ИС Государственной корпорации) приведены в приложении 2 к Регламенту:</w:t>
      </w:r>
    </w:p>
    <w:bookmarkEnd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процесс 1 – ввод оператором Государственной корпорации в автоматизированное рабочее место ИС Государственной корпорации логина и пароля (процесс авторизации) для оказания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процесс 2 – выбор оператором Государственной корпорации услуги, указанной в настоящем Регламенте, вывод на экран формы заявления для оказания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– данные доверенности не заполняются);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процесс 3 – направление заявления через ШЭП в государственную базу данных физических лиц/государственную базу данных юридических лиц (далее – ГБД ФЛ/ГБД ЮЛ) о данных услугополучателя, а также в Единую нотариальную информационную систему (далее – ЕНИС), о данных доверенности представителя услугополучателя;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условие 1 – проверка наличия данных услугополучателя в ГБД ФЛ/ГБД ЮЛ, данных доверенности в ЕНИС;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4 – формирование сообщения о невозможности получения данных об услугополучателе в связи с отсутствием данных об услугополучателе в ГБД ФЛ/ГБД ЮЛ, данных доверенности в ЕНИС;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процесс 5 – заполнение оператором Государственной корпорации формы заявления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процесс 6 – направление электронного документа (заявления услугополучателя), удостоверенного (подписанного) ЭЦП оператором Государственной корпорации, через ШЭП в ИС ГБД "Е-лицензирование";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процесс 7 – регистрация заявления в ИС ГБД "Е-лицензирование" и обработка услуги в ИС ГБД "Е-лицензирование";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2 – проверка услугодателем соответствия услугополучателя квалификационным требованиям и основаниям для выдачи лицензии;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процесс 8 – формирование сообщения об отказе в запрашиваемой услуге в связи с имеющимися нарушениями в данных услугополучателя в ИС ГБД "Е-лицензирование" на основании заключения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9 – получение услугополучателем результата услуги (электронная лицензия), сформированного в ИС ГБД "Е-лицензирование". Электронный документ формируется с использованием ЭЦП уполномоченного лица услугодателя.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11 в редакции постановления акимата города Астаны от 13.05.2016 </w:t>
      </w:r>
      <w:r>
        <w:rPr>
          <w:rFonts w:ascii="Times New Roman"/>
          <w:b w:val="false"/>
          <w:i w:val="false"/>
          <w:color w:val="000000"/>
          <w:sz w:val="28"/>
        </w:rPr>
        <w:t>№ 11-963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12. Функциональные взаимодействия информационных систем, задействованных при оказании государственной услуги через Государственную корпорацию и веб-портал, приведены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</w:p>
    <w:bookmarkEnd w:id="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12 в редакции постановления акимата города Астаны от 13.05.2016 </w:t>
      </w:r>
      <w:r>
        <w:rPr>
          <w:rFonts w:ascii="Times New Roman"/>
          <w:b w:val="false"/>
          <w:i w:val="false"/>
          <w:color w:val="000000"/>
          <w:sz w:val="28"/>
        </w:rPr>
        <w:t>№ 11-963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строительно-монтажные работы"</w:t>
            </w:r>
          </w:p>
        </w:tc>
      </w:tr>
    </w:tbl>
    <w:bookmarkStart w:name="z88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структурных подразделений (работников) услугодателя при оказании государственной услуги</w:t>
      </w:r>
    </w:p>
    <w:bookmarkEnd w:id="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22"/>
        <w:gridCol w:w="2461"/>
        <w:gridCol w:w="2287"/>
        <w:gridCol w:w="1489"/>
        <w:gridCol w:w="3883"/>
        <w:gridCol w:w="958"/>
      </w:tblGrid>
      <w:tr>
        <w:trPr>
          <w:trHeight w:val="30" w:hRule="atLeast"/>
        </w:trPr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за регистрацию заявления на получение государственной услуги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за проведение разрешительного контроля</w:t>
            </w:r>
          </w:p>
        </w:tc>
        <w:tc>
          <w:tcPr>
            <w:tcW w:w="3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за рассмотрение и подготовку поступивших заявлений, подготовка заключения по результатам рассмотрения материалов</w:t>
            </w:r>
          </w:p>
        </w:tc>
        <w:tc>
          <w:tcPr>
            <w:tcW w:w="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</w:tr>
    </w:tbl>
    <w:bookmarkStart w:name="z89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- схема</w:t>
      </w:r>
      <w:r>
        <w:br/>
      </w:r>
      <w:r>
        <w:rPr>
          <w:rFonts w:ascii="Times New Roman"/>
          <w:b/>
          <w:i w:val="false"/>
          <w:color w:val="000000"/>
        </w:rPr>
        <w:t>последовательность процедур (действий) по оказанию государственной услуги "Выдача лицензии на строительно-монтажные работы"</w:t>
      </w:r>
    </w:p>
    <w:bookmarkEnd w:id="7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структурных подразделений (работников) услугодателя при оказании государственной услуги</w:t>
      </w:r>
    </w:p>
    <w:bookmarkEnd w:id="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8"/>
        <w:gridCol w:w="1419"/>
        <w:gridCol w:w="518"/>
        <w:gridCol w:w="857"/>
        <w:gridCol w:w="2550"/>
        <w:gridCol w:w="1647"/>
        <w:gridCol w:w="1873"/>
        <w:gridCol w:w="1647"/>
        <w:gridCol w:w="1271"/>
      </w:tblGrid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</w:t>
            </w:r>
          </w:p>
        </w:tc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заявлений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направление ответственному сотруднику для исполнения</w:t>
            </w:r>
          </w:p>
        </w:tc>
        <w:tc>
          <w:tcPr>
            <w:tcW w:w="2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 услугополучателя, осуществление разрешительного контроля при выдаче лицензии или приложения к лицензии, подготовка заключения на соответствие заявителя квалификационным требованиям</w:t>
            </w:r>
          </w:p>
        </w:tc>
        <w:tc>
          <w:tcPr>
            <w:tcW w:w="1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рабочих материалов к приказу руководителя услугодателя</w:t>
            </w:r>
          </w:p>
        </w:tc>
        <w:tc>
          <w:tcPr>
            <w:tcW w:w="1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материалов, прикрепленных к запросу, на соответствие квалификационным требованиям и заключения структурного подразделения услугодателя</w:t>
            </w:r>
          </w:p>
        </w:tc>
        <w:tc>
          <w:tcPr>
            <w:tcW w:w="1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запроса с положительным результатом либо ответа с мотивированным отказом на подписание руководителю услугодателя</w:t>
            </w:r>
          </w:p>
        </w:tc>
        <w:tc>
          <w:tcPr>
            <w:tcW w:w="1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Подписание запроса с положительным результатом либо ответа с мотивированным отказом </w:t>
            </w:r>
          </w:p>
        </w:tc>
      </w:tr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Копия заявления услугопо лучателя 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Наложение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</w:p>
        </w:tc>
        <w:tc>
          <w:tcPr>
            <w:tcW w:w="2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Заключение </w:t>
            </w:r>
          </w:p>
        </w:tc>
        <w:tc>
          <w:tcPr>
            <w:tcW w:w="1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запроса с положительным результатом либо ответа с мотивированным отказом на подписание руководителю услугодателя</w:t>
            </w:r>
          </w:p>
        </w:tc>
        <w:tc>
          <w:tcPr>
            <w:tcW w:w="1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Приказ руководителя услугодателя</w:t>
            </w:r>
          </w:p>
        </w:tc>
        <w:tc>
          <w:tcPr>
            <w:tcW w:w="1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 руководителя услугодателя</w:t>
            </w:r>
          </w:p>
        </w:tc>
        <w:tc>
          <w:tcPr>
            <w:tcW w:w="1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Положительное решение либо отказ в выдаче лицензии</w:t>
            </w:r>
          </w:p>
        </w:tc>
      </w:tr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Сроки исполнения </w:t>
            </w:r>
          </w:p>
        </w:tc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2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9 (девяти) рабочих дней</w:t>
            </w:r>
          </w:p>
        </w:tc>
        <w:tc>
          <w:tcPr>
            <w:tcW w:w="1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(двух) рабочих дней</w:t>
            </w:r>
          </w:p>
        </w:tc>
        <w:tc>
          <w:tcPr>
            <w:tcW w:w="1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(двух) рабочих дней</w:t>
            </w:r>
          </w:p>
        </w:tc>
        <w:tc>
          <w:tcPr>
            <w:tcW w:w="1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(одного) рабочего дня</w:t>
            </w:r>
          </w:p>
        </w:tc>
        <w:tc>
          <w:tcPr>
            <w:tcW w:w="1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(одного) рабочего дня</w:t>
            </w:r>
          </w:p>
        </w:tc>
      </w:tr>
    </w:tbl>
    <w:bookmarkStart w:name="z91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структурных подразделений (работников) услугодателя</w:t>
      </w:r>
    </w:p>
    <w:bookmarkEnd w:id="7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36"/>
        <w:gridCol w:w="2836"/>
        <w:gridCol w:w="1261"/>
        <w:gridCol w:w="2163"/>
        <w:gridCol w:w="2614"/>
        <w:gridCol w:w="2390"/>
      </w:tblGrid>
      <w:tr>
        <w:trPr>
          <w:trHeight w:val="30" w:hRule="atLeast"/>
        </w:trPr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процесса</w:t>
            </w:r>
          </w:p>
        </w:tc>
      </w:tr>
      <w:tr>
        <w:trPr>
          <w:trHeight w:val="30" w:hRule="atLeast"/>
        </w:trPr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</w:t>
            </w:r>
          </w:p>
        </w:tc>
        <w:tc>
          <w:tcPr>
            <w:tcW w:w="1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за регистрацию заявлений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услугодателя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</w:tr>
      <w:tr>
        <w:trPr>
          <w:trHeight w:val="30" w:hRule="atLeast"/>
        </w:trPr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 операции)</w:t>
            </w:r>
          </w:p>
        </w:tc>
        <w:tc>
          <w:tcPr>
            <w:tcW w:w="1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заявлений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заявления услугополучателя и направление ответственному сотруднику для исполнения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 услугополучателя, подготовка заключения на соответствие заявителя квалификационным требованиям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Подписание запроса с положительным результатом либо ответа с мотивированным отказом </w:t>
            </w:r>
          </w:p>
        </w:tc>
      </w:tr>
      <w:tr>
        <w:trPr>
          <w:trHeight w:val="30" w:hRule="atLeast"/>
        </w:trPr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1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Копия заявления услугополучателя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Наложение резолюции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Положительное решение либо отказ в выдаче лицензии</w:t>
            </w:r>
          </w:p>
        </w:tc>
      </w:tr>
      <w:tr>
        <w:trPr>
          <w:trHeight w:val="30" w:hRule="atLeast"/>
        </w:trPr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 (трех) рабочих дней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строительно-монтажные работы"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в редакции постановления акимата города Астаны от 13.05.2016 </w:t>
      </w:r>
      <w:r>
        <w:rPr>
          <w:rFonts w:ascii="Times New Roman"/>
          <w:b w:val="false"/>
          <w:i w:val="false"/>
          <w:color w:val="ff0000"/>
          <w:sz w:val="28"/>
        </w:rPr>
        <w:t>№ 11-963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его первого официального опубликования).</w:t>
      </w:r>
    </w:p>
    <w:bookmarkStart w:name="z93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Диаграмма № функционального взаимодействия услугодателя и</w:t>
      </w:r>
      <w:r>
        <w:br/>
      </w:r>
      <w:r>
        <w:rPr>
          <w:rFonts w:ascii="Times New Roman"/>
          <w:b/>
          <w:i w:val="false"/>
          <w:color w:val="000000"/>
        </w:rPr>
        <w:t>услугополучателя при оказании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 xml:space="preserve">веб-портал 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7810500" cy="328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65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услугодателя и</w:t>
      </w:r>
      <w:r>
        <w:br/>
      </w:r>
      <w:r>
        <w:rPr>
          <w:rFonts w:ascii="Times New Roman"/>
          <w:b/>
          <w:i w:val="false"/>
          <w:color w:val="000000"/>
        </w:rPr>
        <w:t>услугополучателя при оказании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Государственную корпорацию  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7810500" cy="393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1656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строительно-монтажные работы"</w:t>
            </w:r>
          </w:p>
        </w:tc>
      </w:tr>
    </w:tbl>
    <w:bookmarkStart w:name="z97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в редакции постановления акимата города Астаны от 13.05.2016 </w:t>
      </w:r>
      <w:r>
        <w:rPr>
          <w:rFonts w:ascii="Times New Roman"/>
          <w:b w:val="false"/>
          <w:i w:val="false"/>
          <w:color w:val="ff0000"/>
          <w:sz w:val="28"/>
        </w:rPr>
        <w:t>№ 11-963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 </w:t>
      </w:r>
      <w:r>
        <w:drawing>
          <wp:inline distT="0" distB="0" distL="0" distR="0">
            <wp:extent cx="78105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августа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11-1383</w:t>
            </w:r>
          </w:p>
        </w:tc>
      </w:tr>
    </w:tbl>
    <w:bookmarkStart w:name="z99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деятельность по организации строительства жилых зданий за счет привлечения денег дольщиков"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79"/>
    <w:bookmarkStart w:name="z101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лицензии на деятельность по организации строительства жилых зданий за счет привлечения денег дольщиков" (далее – государственная услуга) оказывается Государственным учреждением "Управление государственного архитектурно-строительного контроля города Астаны"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деятельность по организации строительства жилых зданий за счет привлечения денег дольщиков" (далее – Стандарт), утвержденного приказом и.о. Министра национальной экономики Республики Казахстан от 27 марта 2015 года № 276. </w:t>
      </w:r>
    </w:p>
    <w:bookmarkEnd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оказания государственной услуги осуществляется через: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 "электронного правительства": www.e.gov.kz или веб-портал "Е-лицензирование" www.elicense.kz(далее – портал);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акимата города Астаны от 13.05.2016 </w:t>
      </w:r>
      <w:r>
        <w:rPr>
          <w:rFonts w:ascii="Times New Roman"/>
          <w:b w:val="false"/>
          <w:i w:val="false"/>
          <w:color w:val="000000"/>
          <w:sz w:val="28"/>
        </w:rPr>
        <w:t>№ 11-963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2. Форма оказания и предоставления результата оказания государственной услуги: электронная (частично автоматизированная)и (или) бумажная.</w:t>
      </w:r>
    </w:p>
    <w:bookmarkEnd w:id="81"/>
    <w:bookmarkStart w:name="z103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выдача лицензии, переоформление и выдача дубликата лицензии на деятельность по организации строительства жилых зданий за счет привлечения денег дольщиков, либо мотивированный ответ об отказе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стандарта.</w:t>
      </w:r>
    </w:p>
    <w:bookmarkEnd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платно: физическим и юридическим лицам.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веб-портал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оформленной в электронной форме распечатывается.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постановления акимата города Астаны от 13.05.2016 </w:t>
      </w:r>
      <w:r>
        <w:rPr>
          <w:rFonts w:ascii="Times New Roman"/>
          <w:b w:val="false"/>
          <w:i w:val="false"/>
          <w:color w:val="000000"/>
          <w:sz w:val="28"/>
        </w:rPr>
        <w:t>№ 11-963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2.Описание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3"/>
    <w:bookmarkStart w:name="z105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4.Основанием для начала процедуры (действия) по оказанию государственной услуги является наличие заявления услугополучателя и документы,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4"/>
    <w:bookmarkStart w:name="z106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"Выдача, переоформление лицензии при реорганизации юридического лица-лицензиата в форме выделения и разделения" – 15 рабочих дней (день приема заявлений и документов не входит в срок оказания государственной услуги):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запроса на получение государственной услуги, поступившего через веб-портал или Государственную корпорацию от услугополучателей в информационной системе "Государственная база данных "Е-лицензирование" (далее – ИС ГБД "Е-лицензирование") (далее – запрос), уполномоченным сотрудником структурного подразделения услугодателя – в течении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проверка уполномоченным сотрудником структурного подразделения услугодателя полноты представленных услугополучателем документов, в случае неполноты представленных документов – отказ в дальнейшем рассмотрении запроса–в течение 20 (двадцати)минут;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уполномоченным сотрудником структурного подразделения услугодателя разрешительного контроля при выдаче лицензии или приложения к лицензии в рамках имеющейся лицензии–в течение 12 (двеннадцати)рабочих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уполномоченным сотрудником структурного подразделения услугодателя заключения по результатам осуществленного разрешительного контроля (в случае необходимости на основании заключения местных исполнительных органов других регионов Республики Казахстан) и направление на подпись руководителю услугодателя структурного подразделения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заключения – в день его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утверждение приказом руководителя услугодателя материалов согласно подписанным заключениям – в день его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отправка ответственным исполнителем услугодателя запроса с положительным результатом либо ответа с мотивированным отказом на подписание руководителю услугодателя –в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 дубликата лицензии" – 2 рабочих дня (день приема заявлений и документов не входит в срок оказания государственной услуги):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запроса на получение государственной услуги, поступившего через веб-портал или Государственную корпорацию напрямую от услугополучателей в информационной системе "Государственная база данных "Е-лицензирование" (далее – ИС ГБД "Е-лицензирование") (далее – запрос), уполномоченным сотрудником структурного подразделения услугодателя – в течении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проверка уполномоченным сотрудником структурного подразделения услугодателя полноты представленных услугополучателем документов, в случае неполноты представленных документов – отказ в дальнейшем рассмотрении запроса–в течение 20 (двадцати)минут;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уполномоченным сотрудником структурного подразделения услугодателя заключения и направление на подпись руководителю услугодателя структурного подразделения –в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заключения –в день его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утверждение приказом руководителя услугодателя материалов согласно подписанным заключениям –в день его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отправка ответственным исполнителем услугодателя запроса с положительным результатом либо ответа с мотивированным отказом на подписание руководителю услугодателя –в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лица-лицензиата, переоформлении лицензии при изменения фамилии, имени, отчества (при его наличии) физического лица-лицензиата" – 3 рабочих дня (день приема заявлений и документов не входит в срок оказания государственной услуги):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запроса на получение государственной услуги, поступившего через веб-портал или Государственную корпорацию напрямую от услугополучателей в информационной системе "Государственная база данных "Е-лицензирование" (далее – ИС ГБД "Е-лицензирование") (далее – запрос), уполномоченным сотрудником структурного подразделения услугодателя – в течении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проверка уполномоченным сотрудником структурного подразделения услугодателя полноты представленных услугополучателем документов, в случае неполноты представленных документов – отказ в дальнейшем рассмотрении запроса–в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уполномоченным сотрудником структурного подразделения услугодателя заключения и направление на подпись руководителю услугодателя структурного подразделения –в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заключения –в день его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утверждение приказом руководителя услугодателя материалов согласно подписанным заключениям –в день его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отправка ответственным исполнителем услугодателя запроса с положительным результатом либо ответа с мотивированным отказом на подписание руководителю услугодателя –в течение 1 (одного) рабочего дня.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изменениями, внесенными постановлением акимата города Астаны от 13.05.2016 </w:t>
      </w:r>
      <w:r>
        <w:rPr>
          <w:rFonts w:ascii="Times New Roman"/>
          <w:b w:val="false"/>
          <w:i w:val="false"/>
          <w:color w:val="000000"/>
          <w:sz w:val="28"/>
        </w:rPr>
        <w:t>№ 11-963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6"/>
    <w:bookmarkStart w:name="z108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уполномоченный сотрудник услугодателя – ответственный за регистрацию заявлений на получение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сотрудник услугодателя – ответственный за проведение разрешительного контроля;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сотрудник услугодателя – ответственный за рассмотрение и подготовку поступивших заявлений, подготовка заключения по результатам рассмотрения материалов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услугодателя.</w:t>
      </w:r>
    </w:p>
    <w:bookmarkStart w:name="z109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7.Описание последовательности процедур (действий) между сотрудником(сотрудниками) услугодателя с указанием каждой процедуры (действия):</w:t>
      </w:r>
    </w:p>
    <w:bookmarkEnd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выдаче дубликата лицензии, 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лица-лицензиата, переоформлении лицензии при изменения фамилии, имени, отчества (при его наличии) физического лица-лицензиата, описание последовательности процедур (действий) между сотрудником (сотрудниками) услугодателя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</w:p>
    <w:bookmarkStart w:name="z110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взаимодействий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9"/>
    <w:bookmarkStart w:name="z111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услуги услугополучатель обращается в Государственную корпорацию по месту регистрации;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от услугополучателя в Государственной корпорации осуществляется в порядке "электронной очереди" без ускоренного обслуживания. При желании услугополучателя возможно бронирование "электронной очереди" посредством веб-портала.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через Государственную корпорацию услугополучателю выдается расписка о приеме соответствующих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обработки запроса услугополучателя в Государственной корпорации – не более 15 (пятнадцати) минут.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в редакции постановления акимата города Астаны от 13.05.2016 </w:t>
      </w:r>
      <w:r>
        <w:rPr>
          <w:rFonts w:ascii="Times New Roman"/>
          <w:b w:val="false"/>
          <w:i w:val="false"/>
          <w:color w:val="000000"/>
          <w:sz w:val="28"/>
        </w:rPr>
        <w:t>№ 11-963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9.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для получения результата оказания государственной услуги услугополучатель с описью документов, которая была ему вручена при подаче заявления, обращается в Государственную корпорацию;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длительность выдачи результата оказания государственной услуги услугополучателю в Государственной корпорации – не более 15 (пятнадцати) минут.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в редакции постановления акимата города Астаны от 13.05.2016 </w:t>
      </w:r>
      <w:r>
        <w:rPr>
          <w:rFonts w:ascii="Times New Roman"/>
          <w:b w:val="false"/>
          <w:i w:val="false"/>
          <w:color w:val="000000"/>
          <w:sz w:val="28"/>
        </w:rPr>
        <w:t>№ 11-963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порядка обращения и последовательности процедур (действий) услугодателя и услугополучателя при обращении через портал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логин, индивидуальный идентификационный номер или бизнес-идентификационный номер (далее – ИИН/БИН)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на портале, указанной в настоящем Регламенте, вывод на экран формы заявления для оказания услуги и заполнение услугополучателем формы (ввод данных) с учетом ее структуры и форматных требований, прикреплением к форме заявления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услуги через шлюз "электронного правительства" (далее – ШЭП), а затем эта информация поступает в информационную систему;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ИС ГБД "Е-лицензирование" факта оплаты за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отсутствием оплаты за оказание услуги на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выбор услугополучателем регистрационного свидетельства ЭЦП для удостоверения (подписания)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услугополучателя заполненной формы (введенных данных) заявления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(заявления услугополучателя) в ИС ГБД "Е-лицензирование" и обработка заявления в информационной системе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соответствия услугополучателя квалификационным требованиям и основаниям для выдачи лицензии;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10 – формирование сообщения об отказе в запрашиваемой услуге в связи с имеющимися нарушениями в данных услугополучателя в ИС ГБД "Е-лицензирование" на основании заключения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услугополучателем результата услуги (электронная лицензия), сформированного в ИС ГБД "Е-лицензирование". Электронный документ формируется с использованием ЭЦП уполномоченного лица услугодателя.</w:t>
      </w:r>
    </w:p>
    <w:bookmarkStart w:name="z114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Пошаговые действия и решения через информационную систему Государственной корпорации (далее – ИС Государственной корпорации)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Регламенту:</w:t>
      </w:r>
    </w:p>
    <w:bookmarkEnd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процесс 1 – ввод оператором Государственной корпорации в автоматизированное рабочее место ИС Государственной корпорации логина и пароля (процесс авторизации) для оказания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процесс 2 – выбор оператором Государственной корпорации услуги, указанной в настоящем Регламенте, вывод на экран формы заявления для оказания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– данные доверенности не заполняются);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процесс 3 – направление заявления через ШЭП в государственную базу данных физических лиц/государственную базу данных юридических лиц (далее – ГБД ФЛ/ГБД ЮЛ) о данных услугополучателя, а также в Единую нотариальную информационную систему (далее – ЕНИС), о данных доверенности представителя услугополучателя;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условие 1 – проверка наличия данных услугополучателя в ГБД ФЛ/ГБД ЮЛ, данных доверенности в ЕНИС;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4 – формирование сообщения о невозможности получения данных об услугополучателе в связи с отсутствием данных об услугополучателе в ГБД ФЛ/ГБД ЮЛ, данных доверенности в ЕНИС;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процесс 5 – заполнение оператором Государственной корпорации формы заявления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процесс 6 – направление электронного документа (заявления услугополучателя), удостоверенного (подписанного) ЭЦП оператором Государственной корпорации, через ШЭП в ИС ГБД "Е-лицензирование";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процесс 7 – регистрация заявления в ИС ГБД "Е-лицензирование" и обработка услуги в ИС ГБД "Е-лицензирование";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2 – проверка услугодателем соответствия услугополучателя квалификационным требованиям и основаниям для выдачи лицензии;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процесс 8 – формирование сообщения об отказе в запрашиваемой услуге в связи с имеющимися нарушениями в данных услугополучателя в ИС ГБД "Е-лицензирование" на основании заключения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9 – получение услугополучателем результата услуги (электронная лицензия), сформированного в ИС ГБД "Е-лицензирование". Электронный документ формируется с использованием ЭЦП уполномоченного лица услугодателя.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11 в редакции постановления акимата города Астаны от 13.05.2016 </w:t>
      </w:r>
      <w:r>
        <w:rPr>
          <w:rFonts w:ascii="Times New Roman"/>
          <w:b w:val="false"/>
          <w:i w:val="false"/>
          <w:color w:val="000000"/>
          <w:sz w:val="28"/>
        </w:rPr>
        <w:t>№ 11-963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12. Функциональные взаимодействия информационных систем, задействованных при оказании государственной услуги через Государственную корпорацию и веб-портал, приведены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 </w:t>
      </w:r>
    </w:p>
    <w:bookmarkEnd w:id="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12 в редакции постановления акимата города Астаны от 13.05.2016 </w:t>
      </w:r>
      <w:r>
        <w:rPr>
          <w:rFonts w:ascii="Times New Roman"/>
          <w:b w:val="false"/>
          <w:i w:val="false"/>
          <w:color w:val="000000"/>
          <w:sz w:val="28"/>
        </w:rPr>
        <w:t>№ 11-963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 по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строительства жилых зданий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 счет привлечения денег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дольщиков"</w:t>
            </w:r>
          </w:p>
        </w:tc>
      </w:tr>
    </w:tbl>
    <w:bookmarkStart w:name="z117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структурных подразделений (работников) услугодателя при оказании государственной услуги</w:t>
      </w:r>
    </w:p>
    <w:bookmarkEnd w:id="9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22"/>
        <w:gridCol w:w="2461"/>
        <w:gridCol w:w="2287"/>
        <w:gridCol w:w="1489"/>
        <w:gridCol w:w="3883"/>
        <w:gridCol w:w="958"/>
      </w:tblGrid>
      <w:tr>
        <w:trPr>
          <w:trHeight w:val="30" w:hRule="atLeast"/>
        </w:trPr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за регистрацию заявления на получение государственной услуги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за проведение разрешительного контроля</w:t>
            </w:r>
          </w:p>
        </w:tc>
        <w:tc>
          <w:tcPr>
            <w:tcW w:w="3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за рассмотрение и подготовку поступивших заявлений, подготовка заключения по результатам рассмотрения материалов</w:t>
            </w:r>
          </w:p>
        </w:tc>
        <w:tc>
          <w:tcPr>
            <w:tcW w:w="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</w:tr>
    </w:tbl>
    <w:bookmarkStart w:name="z118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- схема</w:t>
      </w:r>
      <w:r>
        <w:br/>
      </w:r>
      <w:r>
        <w:rPr>
          <w:rFonts w:ascii="Times New Roman"/>
          <w:b/>
          <w:i w:val="false"/>
          <w:color w:val="000000"/>
        </w:rPr>
        <w:t>последовательность процедур (действий) по оказанию государственной услуги "Выдача лицензии на деятельность по организации строительства жилых зданий за счет привлечения денег дольщиков"</w:t>
      </w:r>
    </w:p>
    <w:bookmarkEnd w:id="9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5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структурных подразделений (работников) услугодателя при оказании государственной услуги</w:t>
      </w:r>
    </w:p>
    <w:bookmarkEnd w:id="9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8"/>
        <w:gridCol w:w="1419"/>
        <w:gridCol w:w="518"/>
        <w:gridCol w:w="857"/>
        <w:gridCol w:w="2550"/>
        <w:gridCol w:w="1647"/>
        <w:gridCol w:w="1873"/>
        <w:gridCol w:w="1647"/>
        <w:gridCol w:w="1271"/>
      </w:tblGrid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</w:t>
            </w:r>
          </w:p>
        </w:tc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заявлений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направление ответственному сотруднику для исполнения</w:t>
            </w:r>
          </w:p>
        </w:tc>
        <w:tc>
          <w:tcPr>
            <w:tcW w:w="2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 услугополучателя, осуществление разрешительного контроля при выдаче лицензии или приложения к лицензии, подготовка заключения на соответствие заявителя квалификационным требованиям</w:t>
            </w:r>
          </w:p>
        </w:tc>
        <w:tc>
          <w:tcPr>
            <w:tcW w:w="1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рабочих материалов к приказу руководителя услугодателя</w:t>
            </w:r>
          </w:p>
        </w:tc>
        <w:tc>
          <w:tcPr>
            <w:tcW w:w="1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материалов, прикрепленных к запросу, на соответствие квалификационным требованиям и заключения структурного подразделения услугодателя</w:t>
            </w:r>
          </w:p>
        </w:tc>
        <w:tc>
          <w:tcPr>
            <w:tcW w:w="1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запроса с положительным результатом либо ответа с мотивированным отказом на подписание руководителю услугодателя</w:t>
            </w:r>
          </w:p>
        </w:tc>
        <w:tc>
          <w:tcPr>
            <w:tcW w:w="1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Подписание запроса с положительным результатом либо ответа с мотивированным отказом </w:t>
            </w:r>
          </w:p>
        </w:tc>
      </w:tr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Копия заявления услугопо лучателя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Наложение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</w:p>
        </w:tc>
        <w:tc>
          <w:tcPr>
            <w:tcW w:w="2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Заключение </w:t>
            </w:r>
          </w:p>
        </w:tc>
        <w:tc>
          <w:tcPr>
            <w:tcW w:w="1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запроса с положительным результатом либо ответа с мотивированным отказом на подписание руководителю услугодателя</w:t>
            </w:r>
          </w:p>
        </w:tc>
        <w:tc>
          <w:tcPr>
            <w:tcW w:w="1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Приказ руководителя услугодателя</w:t>
            </w:r>
          </w:p>
        </w:tc>
        <w:tc>
          <w:tcPr>
            <w:tcW w:w="1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 руководителя услугодателя</w:t>
            </w:r>
          </w:p>
        </w:tc>
        <w:tc>
          <w:tcPr>
            <w:tcW w:w="1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Положительное решение либо отказ в выдаче лицензии</w:t>
            </w:r>
          </w:p>
        </w:tc>
      </w:tr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Сроки исполнения </w:t>
            </w:r>
          </w:p>
        </w:tc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2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9 (девяти) рабочих дней</w:t>
            </w:r>
          </w:p>
        </w:tc>
        <w:tc>
          <w:tcPr>
            <w:tcW w:w="1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(двух) рабочих дней</w:t>
            </w:r>
          </w:p>
        </w:tc>
        <w:tc>
          <w:tcPr>
            <w:tcW w:w="1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(двух) рабочих дней</w:t>
            </w:r>
          </w:p>
        </w:tc>
        <w:tc>
          <w:tcPr>
            <w:tcW w:w="1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(одного) рабочего дня</w:t>
            </w:r>
          </w:p>
        </w:tc>
        <w:tc>
          <w:tcPr>
            <w:tcW w:w="1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(одного) рабочего дня</w:t>
            </w:r>
          </w:p>
        </w:tc>
      </w:tr>
    </w:tbl>
    <w:bookmarkStart w:name="z120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структурных подразделений (работников) услугодателя</w:t>
      </w:r>
    </w:p>
    <w:bookmarkEnd w:id="9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36"/>
        <w:gridCol w:w="2836"/>
        <w:gridCol w:w="1261"/>
        <w:gridCol w:w="2163"/>
        <w:gridCol w:w="2614"/>
        <w:gridCol w:w="2390"/>
      </w:tblGrid>
      <w:tr>
        <w:trPr>
          <w:trHeight w:val="30" w:hRule="atLeast"/>
        </w:trPr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процесса</w:t>
            </w:r>
          </w:p>
        </w:tc>
      </w:tr>
      <w:tr>
        <w:trPr>
          <w:trHeight w:val="30" w:hRule="atLeast"/>
        </w:trPr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</w:t>
            </w:r>
          </w:p>
        </w:tc>
        <w:tc>
          <w:tcPr>
            <w:tcW w:w="1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за регистрацию заявлений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услугодателя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</w:tr>
      <w:tr>
        <w:trPr>
          <w:trHeight w:val="30" w:hRule="atLeast"/>
        </w:trPr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</w:t>
            </w:r>
          </w:p>
        </w:tc>
        <w:tc>
          <w:tcPr>
            <w:tcW w:w="1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заявлений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заявления услугополучателя и направление ответственному сотруднику для исполнения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 услугополучателя, подготовка заключения на соответствие заявителя квалификационным требованиям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запроса с положительным результатом либо ответа с мотивированным отказом</w:t>
            </w:r>
          </w:p>
        </w:tc>
      </w:tr>
      <w:tr>
        <w:trPr>
          <w:trHeight w:val="30" w:hRule="atLeast"/>
        </w:trPr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1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Копия заявления услугополучателя 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Наложение резолюции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Положительное решение либо отказ в выдаче лицензии</w:t>
            </w:r>
          </w:p>
        </w:tc>
      </w:tr>
      <w:tr>
        <w:trPr>
          <w:trHeight w:val="30" w:hRule="atLeast"/>
        </w:trPr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 (трех) рабочих дней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 по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строительства жилых зданий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 счет привлечения денег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дольщиков"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в редакции постановления акимата города Астаны от 13.05.2016 </w:t>
      </w:r>
      <w:r>
        <w:rPr>
          <w:rFonts w:ascii="Times New Roman"/>
          <w:b w:val="false"/>
          <w:i w:val="false"/>
          <w:color w:val="ff0000"/>
          <w:sz w:val="28"/>
        </w:rPr>
        <w:t>№ 11-963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его первого официального опубликования).</w:t>
      </w:r>
    </w:p>
    <w:bookmarkStart w:name="z122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Диаграмма № 1 функционального взаимодействия услугодателя и</w:t>
      </w:r>
      <w:r>
        <w:br/>
      </w:r>
      <w:r>
        <w:rPr>
          <w:rFonts w:ascii="Times New Roman"/>
          <w:b/>
          <w:i w:val="false"/>
          <w:color w:val="000000"/>
        </w:rPr>
        <w:t>услугополучателя при оказании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 xml:space="preserve">веб-портал 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78105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66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услугодателя и</w:t>
      </w:r>
      <w:r>
        <w:br/>
      </w:r>
      <w:r>
        <w:rPr>
          <w:rFonts w:ascii="Times New Roman"/>
          <w:b/>
          <w:i w:val="false"/>
          <w:color w:val="000000"/>
        </w:rPr>
        <w:t>услугополучателя при оказании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Государственную корпорацию 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7810500" cy="393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2799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 по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строительства жилых зданий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 счет привлечения денег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дольщиков"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в редакции постановления акимата города Астаны от 13.05.2016 </w:t>
      </w:r>
      <w:r>
        <w:rPr>
          <w:rFonts w:ascii="Times New Roman"/>
          <w:b w:val="false"/>
          <w:i w:val="false"/>
          <w:color w:val="ff0000"/>
          <w:sz w:val="28"/>
        </w:rPr>
        <w:t>№ 11-963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со дня его первого официального опубликования).</w:t>
      </w:r>
    </w:p>
    <w:bookmarkStart w:name="z126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Справочник бизнес-процессов оказания государственной услуги</w:t>
      </w:r>
    </w:p>
    <w:bookmarkEnd w:id="10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августа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11-1383</w:t>
            </w:r>
          </w:p>
        </w:tc>
      </w:tr>
    </w:tbl>
    <w:bookmarkStart w:name="z128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"Аттестация экспертов, осуществляющих экспертные работы и инжиниринговые услуги в сфере архитектурной, градостроительной и строительной деятельности"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02"/>
    <w:bookmarkStart w:name="z130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"Аттестация экспертов, осуществляющих экспертные работы и инжиниринговые услуги в сфере архитектурной, градостроительной и строительной деятельности" (далее – государственная услуга) оказывается Государственным учреждением "Управление государственного архитектурно-строительного контроля города Астаны"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"Аттестация экспертов, осуществляющих экспертные работы и инжиниринговые услуги в сфере архитектурной, градостроительной и строительной деятельности" (далее – Стандарт), утвержденного приказом и.о. Министранациональной экономики Республики Казахстан от 27 марта 2015 года № 276.</w:t>
      </w:r>
    </w:p>
    <w:bookmarkEnd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канцелярию услугодателя, расположенного по адресу: город Астана, проспект Республики, № 28/1;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веб-портал"электронного правительства": www.egov.kz или веб-портал "Е-лицензирование" www.elicense.kz (далее – портал).</w:t>
      </w:r>
    </w:p>
    <w:bookmarkStart w:name="z131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104"/>
    <w:bookmarkStart w:name="z132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аттестат эксперта, осуществляющего экспертные работы и инжиниринговые услуги в сфере архитектурной, градостроительной и строительной деятельности(далее – аттестат)либо мотивированный ответ об отказе в предоставлении государственной услуги в письменном виде.</w:t>
      </w:r>
    </w:p>
    <w:bookmarkEnd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за получением аттестата на бумажном носителе, аттестат оформляется в электронном формате.</w:t>
      </w:r>
    </w:p>
    <w:bookmarkStart w:name="z133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06"/>
    <w:bookmarkStart w:name="z134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оказаниюгосударственной услуги является наличие заявления услугополучателя или электронного запроса услугополучателя.</w:t>
      </w:r>
    </w:p>
    <w:bookmarkEnd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момента сдачи пакета документов услугодателю, а также при обращении на портал – 51 (пятьдесят 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для сдачи пакета документов у услугодателя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 услугодателя –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запроса (далее ? заявление) на получение государственной услуги, поступившего через канцелярию услугодателя напрямую от услугополучателя или портал в информационной системе "Государственная база данных "Е-лицензирование" (далее – ИС ГБД"Е-лицензирование"), уполномоченным сотрудником услугодателя–в течение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поступления заявления на бумажном носителе, уполномоченным сотрудником структурного подразделения услугодателя производится регистрация заявления в ИС ГБД"Е-лицензирование"с приложением сканированных копий, предоставленных на бумажных носителях материалов;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формирование уполномоченным сотрудником услугодателя списка лиц, подавших заявление на прохождение аттестации-в течение 10 (десяти)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уполномоченным сотрудником услугодателя справки предварительного анализа документов, предоставленных услугополучателем (далее ? справка), и послужного списка в соответствии с представленными документами, в отношении каждого услугополучателя и направление на подпись руководителю услугодателя-в течение 3 (трех)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4)обработка уполномоченным сотрудником услугодателя поступившего запроса услугополучателя-в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подготовка ответственным исполнителем услугодателя поступившего запроса к приказу руководителя услугодателя о допуске либо не допуске на тестирование-в течение 3 (трех)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рассмотрение руководителем услугодателя материалов, прикрепленных к запросу на соответствие требованиям законодательства Республики Казахстан-в течение 5 (пяти)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утверждение услугодателем приказа о допуске либо не допуске на тестирование и графика прохождения тестирования, согласно требованиям Правилаттестации экспертов, осуществляющих экспертные работы иинжиниринговые услуги в сфере архитектурной, градостроительной и строительной деятельности(далее - Правила), утвержденных приказом Министра национальной экономики Республики Казахстан от 27 ноября 2014 года № 114 -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отправка услугодателем услугополучателю уведомления о допуске либо не допуске к тестированию-в течение 7 (семи)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уполномоченный сотрудник услугодателя ознакамливает тестируемых с процедурой проведения тестирования и проводит тестирование в утвержденное услугодателем время;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составление ведомости о проведении тестирования уполномоченным сотрудником структурного подразделения услугодателя-в день проведения тестирования;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подготовка результатов, полученных в автоматическом режиме программой "Информационная система "Аттестация экспертов", для руководителя услугодателя-в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по итогам тестирования рассмотрение руководителем услугодателя материалов, предоставленных уполномоченным сотрудником услугодателя и приказ руководителя услугодателя об утверждении результатов тестирования в соответствии с Правилами-в течение 11 (одиннадцати)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отправка ответственным сотрудником услугодателя запроса с положительным результатом либо запроса с мотивированным отказом на подписание руководителю структурного подразделения услугодателя-в течение 5 (пяти)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по итогам решения руководителя услугодателя уполномоченный сотрудник услугодателя производит формирование запроса в информационной системе с положительным результатом либо с мотивированным отказом на подписание руководителю услугодателя-в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подписание запроса руководителем услугодателя-в течение 30 (тридцати) минут.</w:t>
      </w:r>
    </w:p>
    <w:bookmarkStart w:name="z135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08"/>
    <w:bookmarkStart w:name="z136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уполномоченный сотрудник услугодателя - ответственный за регистрацию заявления на получение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сотрудник услугодателя - ответственный за рассмотрение документов, предоставленных услугополучателем;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сотрудник услугодателя - ответственный за рассмотрение и подготовку поступивших заявок к приказам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услугодателя.</w:t>
      </w:r>
    </w:p>
    <w:bookmarkStart w:name="z137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7.Описание последовательности процедур (действий) между структурными подразделениями(работниками) услугодателя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</w:p>
    <w:bookmarkEnd w:id="110"/>
    <w:bookmarkStart w:name="z138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услугодателя и услугополучателя при оказании государственной услуги, а также порядка использования информационныхсистем в процессе оказания государственной услуги</w:t>
      </w:r>
    </w:p>
    <w:bookmarkEnd w:id="111"/>
    <w:bookmarkStart w:name="z139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к услугодателю, длительность обработки запроса услугополучателя:</w:t>
      </w:r>
    </w:p>
    <w:bookmarkEnd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получения услуги услугополучатель обращается в канцелярию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"живой очереди" без ускоренного обслуживания;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обработки запроса услугополучателя в канцелярии услугодателя – не более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для получения государственной услуги услугополучатель предоставляет перечень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140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услугодателя, его длительность:</w:t>
      </w:r>
    </w:p>
    <w:bookmarkEnd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получения результата оказания государственной услуги услугополучатель обращается к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выдачи результата оказания государственной услуги услугополучателю у услугодателя – не более 20 (двадцати)минут.</w:t>
      </w:r>
    </w:p>
    <w:bookmarkStart w:name="z141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портал.</w:t>
      </w:r>
    </w:p>
    <w:bookmarkEnd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через портал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индивидуальный идентификационный номер или бизнес-идентификационный номер (далее – ИИН/БИН), логин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на портале, указанной в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через портал "электронного правительства" (далее – ПЭП)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ИС ГБД "Е-лицензирование" и обработка запроса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получение услугодателем документов от услугополучателя, сформированных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9 – формирование уведомления о допуске с указанием времени, даты проведения либонедопуске к тестированию, на основании приказа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10 – получение услугополучателем результата услуги (электронный аттестат), сформированного в ИС ГБД "Е-лицензирование". Электронный документ формируется с использованием ЭЦП уполномоченного лица услугодателяна основании решения руководителя услугодателя.</w:t>
      </w:r>
    </w:p>
    <w:bookmarkStart w:name="z142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Функциональные взаимодействия информационных систем, задействованных при оказании государственной услуги через услугодателя и портал, приведены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</w:p>
    <w:bookmarkEnd w:id="1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"Аттестация экспертов,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 экспертные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работы и инжиниринговые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в сфере архитектурной,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градостроительной и строительной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деятельности"</w:t>
            </w:r>
          </w:p>
        </w:tc>
      </w:tr>
    </w:tbl>
    <w:bookmarkStart w:name="z144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(работниками)услугодателя при оказании государственной услуги</w:t>
      </w:r>
    </w:p>
    <w:bookmarkEnd w:id="1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30"/>
        <w:gridCol w:w="2573"/>
        <w:gridCol w:w="1556"/>
        <w:gridCol w:w="2113"/>
        <w:gridCol w:w="3227"/>
        <w:gridCol w:w="1001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процесса</w:t>
            </w:r>
          </w:p>
        </w:tc>
      </w:tr>
      <w:tr>
        <w:trPr>
          <w:trHeight w:val="30" w:hRule="atLeast"/>
        </w:trPr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2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сотрудник за регистрацию заявлений</w:t>
            </w:r>
          </w:p>
        </w:tc>
        <w:tc>
          <w:tcPr>
            <w:tcW w:w="2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за рассмотрение документов, предоставленных услугополучателем</w:t>
            </w:r>
          </w:p>
        </w:tc>
        <w:tc>
          <w:tcPr>
            <w:tcW w:w="3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за рассмотрение и подготовку поступивших заявок к приказам руководителя услугодателя</w:t>
            </w:r>
          </w:p>
        </w:tc>
        <w:tc>
          <w:tcPr>
            <w:tcW w:w="1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62"/>
        <w:gridCol w:w="2122"/>
        <w:gridCol w:w="562"/>
        <w:gridCol w:w="562"/>
        <w:gridCol w:w="5076"/>
        <w:gridCol w:w="1759"/>
        <w:gridCol w:w="1657"/>
      </w:tblGrid>
      <w:tr>
        <w:trPr>
          <w:trHeight w:val="30" w:hRule="atLeast"/>
        </w:trPr>
        <w:tc>
          <w:tcPr>
            <w:tcW w:w="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</w:t>
            </w:r>
          </w:p>
        </w:tc>
        <w:tc>
          <w:tcPr>
            <w:tcW w:w="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заявлений</w:t>
            </w:r>
          </w:p>
        </w:tc>
        <w:tc>
          <w:tcPr>
            <w:tcW w:w="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заявлений</w:t>
            </w:r>
          </w:p>
        </w:tc>
        <w:tc>
          <w:tcPr>
            <w:tcW w:w="5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документов к приказу руководителя услугодателя, подготовка результатов после утверждения приказом руководителя услугодателя и результатов тестирования, полученных в автоматическом режиме программой "Информационная система "Аттестация экспертов"</w:t>
            </w:r>
          </w:p>
        </w:tc>
        <w:tc>
          <w:tcPr>
            <w:tcW w:w="1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материалов, прикрепленных к запросу на соответствие квалификационным требованиям</w:t>
            </w:r>
          </w:p>
        </w:tc>
        <w:tc>
          <w:tcPr>
            <w:tcW w:w="1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запроса с положительным результатом либо ответа с мотивированным отказом</w:t>
            </w:r>
          </w:p>
        </w:tc>
      </w:tr>
      <w:tr>
        <w:trPr>
          <w:trHeight w:val="30" w:hRule="atLeast"/>
        </w:trPr>
        <w:tc>
          <w:tcPr>
            <w:tcW w:w="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 ное решение)</w:t>
            </w:r>
          </w:p>
        </w:tc>
        <w:tc>
          <w:tcPr>
            <w:tcW w:w="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Копия заявления услугополучателя</w:t>
            </w:r>
          </w:p>
        </w:tc>
        <w:tc>
          <w:tcPr>
            <w:tcW w:w="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Наложение резолюции</w:t>
            </w:r>
          </w:p>
        </w:tc>
        <w:tc>
          <w:tcPr>
            <w:tcW w:w="5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Справка в соответствии с предоставленными документами, уведомление о допуске либо не допуске на тестирование</w:t>
            </w:r>
          </w:p>
        </w:tc>
        <w:tc>
          <w:tcPr>
            <w:tcW w:w="1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Приказы руководителя услугодателя</w:t>
            </w:r>
          </w:p>
        </w:tc>
        <w:tc>
          <w:tcPr>
            <w:tcW w:w="1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Аттестат эксперта либо мотивированный отказ в выдаче аттестата </w:t>
            </w:r>
          </w:p>
        </w:tc>
      </w:tr>
      <w:tr>
        <w:trPr>
          <w:trHeight w:val="30" w:hRule="atLeast"/>
        </w:trPr>
        <w:tc>
          <w:tcPr>
            <w:tcW w:w="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  <w:tc>
          <w:tcPr>
            <w:tcW w:w="5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43 (сорока трех) рабочих дней</w:t>
            </w:r>
          </w:p>
        </w:tc>
        <w:tc>
          <w:tcPr>
            <w:tcW w:w="1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8 (восьми) рабочих дней</w:t>
            </w:r>
          </w:p>
        </w:tc>
        <w:tc>
          <w:tcPr>
            <w:tcW w:w="1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поступления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"Аттестация экспертов,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 экспертные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работы и инжиниринговые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в сфере архитектурной,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градостроительной и строительной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деятельности"</w:t>
            </w:r>
          </w:p>
        </w:tc>
      </w:tr>
    </w:tbl>
    <w:bookmarkStart w:name="z146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услугодателя и услугополучателя при оказании государственной услуги через ПЭП</w:t>
      </w:r>
    </w:p>
    <w:bookmarkEnd w:id="11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8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7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- схема</w:t>
      </w:r>
      <w:r>
        <w:br/>
      </w:r>
      <w:r>
        <w:rPr>
          <w:rFonts w:ascii="Times New Roman"/>
          <w:b/>
          <w:i w:val="false"/>
          <w:color w:val="000000"/>
        </w:rPr>
        <w:t>последовательность процедур (действий) по оказанию государственной услуги "Выдача лицензии на изыскательскую деятельность"</w:t>
      </w:r>
    </w:p>
    <w:bookmarkEnd w:id="11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11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34100" cy="749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"Аттестация экспертов,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 экспертные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работы и инжиниринговые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в сфере архитектурной,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градостроительной и строительной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деятельности"</w:t>
            </w:r>
          </w:p>
        </w:tc>
      </w:tr>
    </w:tbl>
    <w:bookmarkStart w:name="z150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2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1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1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2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7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header.xml" Type="http://schemas.openxmlformats.org/officeDocument/2006/relationships/header" Id="rId3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