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ed012" w14:textId="5ded0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в области здравоохранения в городе Астане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20 января 2015 года № 106-83. Зарегистрировано Департаментом юстиции города Астаны 26 февраля 2015 года № 882. Утратило силу постановлением акимата города Астаны от 29 августа 2016 года № 106-1551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Астаны от 29.08.2016 </w:t>
      </w:r>
      <w:r>
        <w:rPr>
          <w:rFonts w:ascii="Times New Roman"/>
          <w:b w:val="false"/>
          <w:i w:val="false"/>
          <w:color w:val="ff0000"/>
          <w:sz w:val="28"/>
        </w:rPr>
        <w:t>№ 106-1551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2014 года № 253 «Об утверждении стандартов государственных услуг в области здравоохранения»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«Вызов врача на дом»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«Запись на прием к врачу»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«Прикрепление к медицинской организации, оказывающей первичную медико-санитарную помощь»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«Добровольное анонимное и обязательное Конфиденциальное медицинское обследование на наличие ВИЧ-инфекции»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«Выдача справки туберкулезного диспансера»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«Выдачи справки психоневрологического диспансера»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«Выдача справки наркологического диспансера»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«Выдача лицензии, переоформление, выдача дубликатов лицензии на медицинскую деятельность»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«Выдача лицензий, переоформление, выдача дубликатов лицензии на фармацевтическую деятельность»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«Выдача лицензий, переоформление, выдача дубликатов лицензии на деятельность, связанную с оборотом наркотических средств, психотропных веществ и прекурсоров в области здравоохранения»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Руководителю Государственного учреждения «Управление здравоохранения города Астаны» обеспечить государственную регистрацию настоящего постановления в органах юстиции с последующим его опубликованием в официальных и периодических изданиях, а также на интернет-ресурсе, определяемом Правительством Республики Казахстан, и на интернет-ресурсе акимата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Астаны Аманшаева Е.А.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календарных, дней со дня первого официального опубликованиям.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А. Джаксыбеков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января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106-83       </w:t>
      </w:r>
    </w:p>
    <w:bookmarkEnd w:id="2"/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«Вызов врача на дом»</w:t>
      </w:r>
    </w:p>
    <w:bookmarkEnd w:id="3"/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«Вызов врача на дом» (далее – государственная услуга) разработана Государственным учреждением «Управление здравоохранения города Астаны»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«Вызов врача на дом», утвержденного постановлением Правительства Республики Казахстан от 20 марта 2014 года № 253 «Об утверждении стандартов государственных услуг в области здравоохранения»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медицинскими организациями, оказывающими первичную медико-санитарную помощь (участковый терапевт/участковый педиатр/врач общей практики) (далее – услугодатель), а также через веб-портал «электронного правительства»: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портал, при условии наличия у физического лица (далее – услугополучатель) электронной цифровой подписи (далее –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непосредственном обращении или по телефонной связи – запись в журнале регистрации вызовов услугодателя, затем устный ответ с указанием даты, времени посещения врача;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электронном формате при обращении на портал – выдача справки о вызове врача на дом (в электронном виде) по форме, согласно 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подписанной ЭЦП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этом, после принятия запроса на оказание государственной услуги услугополучателю в установленное время на дому оказывается медицинская помощь.</w:t>
      </w:r>
    </w:p>
    <w:bookmarkEnd w:id="5"/>
    <w:bookmarkStart w:name="z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Основанием для начала процедуры оказания государственной услуги при непосредственном обращении, по телефонной связи к услугодателю либо через портал, является принятие услугодателем пакета документов от услугополучателя,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на получение государственной услуги принимается за 2 часа до окончания работы услугодателя (до 18.00 часов в рабочие дни, до 12.00 часов в субботу).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Содержание каждой процедуры (действия), входящей в состав процесса оказание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пакета документов, проверка полноты и достоверности предоставленных документов составляет не более 10 (десяти) минут. Результат действия – запись в журнале регистрации вызовов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сообщение даты и интервала времени прибытия врача на дом в соответствии с графиком вызова врачей – устный ответ – не более 10 (десяти) минут. Результат – ответ с указанием даты и интервала времени прибытия врача;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принятие данных об услугополучателе из журнала регистрации вызовов услугодателя врачом (участковым терапевтом/участковым педиатром/врачом общей практики) – в течение рабочего дня. Результат – поступление данных об услугополучателе врачу (участковому терапевту/участковому педиатру/врачу общей практики);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Содержание каждой процедуры (действия), входящей в состав процесса оказание государственной услуги через портал,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через портал услугополучатель предоставляет документы, предусмотренные в пункте 9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электронный ответ через портал – не более 30 (тридцати) минут. Результат – ответ с указанием даты и интервала времени прибытия врача;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Выдача справки о вызове врача на дом (в электронном виде), подписанной ЭЦП услугодателя –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Врач (участковый терапевт / участковый педиатр/ врач общей практики) принимает данные об услугополучателе из журнала регистрации вызовов и обслуживает услугополучателя на дому – в течение рабочего дня. Результат – оказание услугополучателю медицинской помощи.</w:t>
      </w:r>
    </w:p>
    <w:bookmarkEnd w:id="7"/>
    <w:bookmarkStart w:name="z2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Перечень структурных подразделений (работников) услугодателя, участвующих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работник регистратуры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врач (участковый терапевт/участковый педиатр/врач общей практики).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Описание последовательности действий между структурными подразделениями (работниками) услугодателя с указанием длительности каждого действия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непосредственном обращении либо по телефонной связи: ответственный работник регистратуры медицинской организации, оказывающей первичную медико-санитарную помощь, осуществляет: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проверку полноты и достоверности предоставленных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запись в журнале регистрации вызовов, устный ответ с указанием даты, интервала времени посещения врача – не более 10 (десяти)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электронном формате при обращении на портал: регистратор медицинской организации, оказывающей первичную медико-санитарную помощь, осуществляет: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проверку полноты и достоверности предоставленных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запись в журнале регистрации вызовов и выдает справку о вызове врача на дом (в электронном виде), подписанную ЭЦП услугодателя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Врач (участковый терапевт/участковый педиатр/врач общей практики) осуществляет прием данных об услугополучателе из журнала регистрации вызовов и обслуживает услугополучателя на дому – в течение рабочего дня. Результат – оказание услугополучателю медицинской помощи.</w:t>
      </w:r>
    </w:p>
    <w:bookmarkEnd w:id="9"/>
    <w:bookmarkStart w:name="z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не оказывается Республиканским государственным предприятием на праве хозяйственного ведения «Центр обслуживания населения».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получения государственной услуги услугополучатель подает через портал заявление с документами,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в электронном формате оказывается в день обращения на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пароля (осуществляется для незарегистрированных потребителей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авторизации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(ИИН)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сообщения об отказе в авторизации на портале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Регламенте;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запрос статуса прикрепления к медицинской организации (далее – МО) из Единой информационной системы здравоохранения Республики Казахстан (далее – ЕИСЗ РК);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прикрепления услугополучателя к МО, оказывающей первичную медико-санитарную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предоставлении услуги в связи с тем, что услугополучатель не прикреплен ни к одной МО, оказывающей первичную медико-санитарную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вывод на экран формы запроса для оказания услуги и заполнение услугополучателем формы (ввод данных)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запрос на государственную услугу в ЕИСЗ 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отправка заявки услугополучателя в ЕИСЗ РК на узел МО;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условие 3 – проверка поступивших данных в ЕИСЗ РК, при несовпадении места постоянного проживания с территорией обслуживания МО, медицинский сотрудник отказывает в оказании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результатом оказания услуги является формирование порталом отказа в предоставлении услуги в связи с несовпадением места постоянного проживания с территорией обслуживания МО;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процесс 10 – результатом оказания услуги является формирование порталом информации для получения услуги от МО (медицинская организация, фамилия, имя, отчество врача, время/дата приема).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при оказании государственной услуги через портал,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«электронного правительства», интернет-ресурсе услугодателя.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«Вызов врача на дом»</w:t>
      </w:r>
    </w:p>
    <w:bookmarkEnd w:id="12"/>
    <w:bookmarkStart w:name="z3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 – схема, отражающая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10985500" cy="744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985500" cy="744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«Вызов врача на дом»</w:t>
      </w:r>
    </w:p>
    <w:bookmarkEnd w:id="14"/>
    <w:bookmarkStart w:name="z3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Функциональные взаимодействия информационных систем, задействованных при оказании государственной услуги через портал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12052300" cy="527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0523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994900" cy="657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994900" cy="657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«Вызов врача на дом»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на портале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883900" cy="952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883900" cy="952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*СФЕ - структурно-функциональная единица: взаимодействие структурных подразделений (работников) услугодателя, портала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702800" cy="275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70280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января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106-83       </w:t>
      </w:r>
    </w:p>
    <w:bookmarkEnd w:id="17"/>
    <w:bookmarkStart w:name="z3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«Запись на прием к врачу»</w:t>
      </w:r>
    </w:p>
    <w:bookmarkEnd w:id="18"/>
    <w:bookmarkStart w:name="z3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«Запись на прием к врачу» (далее - государственная услуга) разработана Государственным учреждением «Управление здравоохранения города Астаны»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«Запись на прием к врачу», утвержденного постановлением Правительства Республики Казахстан от 20 марта 2014 года № 253 «Об утверждении стандартов государственных услуг в области здравоохранения»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медицинскими организациями, оказывающими первичную медико-санитарную помощь (участковый терапевт/ участковый педиатр/врач общей практики) (далее – услугодатель), а также через веб-портал «электронного правительства»: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непосредственном обращении или по телефонной связи к услугодателю – запись в журнале предварительной записи на прием к врачу услугодателя и устный ответ с указанием даты, времени приема врача в соответствии с графиком приема врачей (далее – график);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электронном формате при обращении на портал – выдача справки о записи на прием к врачу в электронном виде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подписанной электронной цифровой подписью (далее – ЭЦП)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этим, после приятия запроса на оказание государственной услуги в установленное время услугополучателю оказывается медицинская помощь.</w:t>
      </w:r>
    </w:p>
    <w:bookmarkEnd w:id="20"/>
    <w:bookmarkStart w:name="z4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1"/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Основанием для начала процедуры оказания государственной услуги при непосредственном обращении по телефонной связи к услугодателю либо через портал, является принятие услугодателем пакета документов от услугополучателя,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Содержание каждой процедуры (действия), входящие в состав процесса оказания государственной услуги, время и сроки их выполнения при непосредственном обращении: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пакета документов, проверка полноты и достоверности предоставленных документов, наличия прикрепления к данному услугодателю согласно регистру прикрепленного населения (далее – РПН) составляет – 10 (десять) минут. Результат действия – запись в журнале предварительной записи;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сообщение фамилии, имени, отчества врача, отделения, номера кабинета, даты, времени приема в соответствии с графиком – 5 (пять) минут. Результат – ответ с указанием даты и времени приема врача (участкового терапевта/участкового педиатра/врача общей практики);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принятие данных об услугополучателе из журнала предварительной записи врачом (участковым терапевтом/участковым педиатром/врачом общей практики) – в течение рабочего дня. Результат – поступление данных об услугополучателе врачу (участковому терапевту/участковому педиатру/врачу общей практики);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обслуживание услугополучателя на приеме – в течение рабочего дня. Результат – оказание услугополучателю медицинской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Содержание каждой процедуры (действия), входящие в состав процесса оказания государственной услуги, время и сроки их выполнения при обращении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через портал услугополучатель предоставляет пакет документов,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проверка полноты и достоверности предоставленных документов, наличие прикрепления к услугодателю согласно РПН, запись в журнале предварительной записи –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выдача справки о регистрации записи на прием к врачу (в электронном виде), подписанной ЭЦП услугодателя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обслуживание услугополучателя на приеме – в течение рабочего дня. Результат – оказание услугополучателю медицинской помощи.</w:t>
      </w:r>
    </w:p>
    <w:bookmarkEnd w:id="22"/>
    <w:bookmarkStart w:name="z4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3"/>
    <w:bookmarkStart w:name="z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Перечень структурных подразделений (работников) услугодателя, участвующих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работник регистратуры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врач (участковый терапевт/участковый педиатр/врач общей практики).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Описание последовательности действий между структурными подразделениями (работниками) услугодателя с указанием длительности каждого действия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непосредственном обращении либо по телефонной связи, регистратор медицинской организации, оказывающей первичную медико-санитарную помощь, осуществляет: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проверку полноты и достоверность предоставленных документов, наличие прикрепления к данному услугодателю согласно РПН;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запись в журнале предварительной записи –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устный ответ с указанием фамилии, имени, отчества врача, отделения, номера кабинета, времени, даты приема – 5 (пять)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электронном формате при обращении на портал: регистратор медицинской организации, оказывающей первичную медико-санитарную помощь, осуществляет: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проверку полноты и достоверность предоставленных документов, наличие прикрепления к данному услугодателю согласно РПН;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запись в журнале предварительной записи –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выдает справку о регистрации записи на прием к врачу (в электронном виде), подписанную ЭЦП услугодателя –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Врач (участковый терапевт/участковый педиатр/врач общей практики) принимает данные об услугополучателе из журнала предварительной записи и обслуживает услугополучателя на приеме – в течение рабочего дня.</w:t>
      </w:r>
    </w:p>
    <w:bookmarkEnd w:id="24"/>
    <w:bookmarkStart w:name="z4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5"/>
    <w:bookmarkStart w:name="z4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не оказывается Республиканским государственным предприятием на праве хозяйственного ведения «Центр обслуживания населения».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получения государственной услуги услугополучатель подает через портал заявление с документами,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в электронном формате оказывается в день обращения на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- ИИН) и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1 - процесс авторизации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портале подлинности данных о зарегистрированном услугополучателе через логин (ИИН)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сообщения об отказе в авторизации на портале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услугополучателем услуги, указанной в настоящем Регламенте;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4 - запрос статуса прикрепления к медицинской организации (далее - МО) из Единой информационной системы здравоохранения Республики Казахстан (далее – ЕИСЗ РК);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2 - проверка прикрепления услугополучателя к МО, оказывающей первичную медико-санитарную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5 - формирование сообщения об отказе в предоставлении услуги в связи с тем, что услугополучатель не прикреплен ни к одной МО, оказывающей первичную медико-санитарную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вывод на экран формы запроса для оказания услуги и заполнение услугополучателем формы (ввод данных)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7 - запрос на государственную услугу в ЕИСЗ 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8 - отправка заявки услугополучателя в ЕИСЗ РК на узел МО;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9 - результатом оказания услуги является формирование порталом информации для получения услуги от МО (медицинская организация, фамилия, имя и отчество врача, отделение, номер кабинета, время/дата приема). Выдача справки о регистрации записи на прием к врачу (в электронном виде), подписанной ЭЦП услугодателя –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при оказании государственной услуги через портал,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«электронного правительства», интернет-ресурсе услугодателя.</w:t>
      </w:r>
    </w:p>
    <w:bookmarkEnd w:id="26"/>
    <w:bookmarkStart w:name="z5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«Запись на прием к врачу»    </w:t>
      </w:r>
    </w:p>
    <w:bookmarkEnd w:id="27"/>
    <w:bookmarkStart w:name="z5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 – схема, отражающая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10960100" cy="941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960100" cy="941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«Запись на прием к врачу»</w:t>
      </w:r>
    </w:p>
    <w:bookmarkEnd w:id="29"/>
    <w:bookmarkStart w:name="z5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Функциональные взаимодействия информационных систем, задействованных при оказании государственной услуги через портал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12852400" cy="506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8524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144500" cy="819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144500" cy="819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«Запись на прием к врачу»</w:t>
      </w:r>
    </w:p>
    <w:bookmarkEnd w:id="31"/>
    <w:bookmarkStart w:name="z5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на портале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10998200" cy="928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998200" cy="928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*СФЕ - структурно-функциональная единица: взаимодействие структурных подразделений (работников) услугодателя, портала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817100" cy="283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817100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января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106-83      </w:t>
      </w:r>
    </w:p>
    <w:bookmarkEnd w:id="33"/>
    <w:bookmarkStart w:name="z5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«Прикрепление к медицинской организации, оказывающей первичную медико-санитарную помощь»</w:t>
      </w:r>
    </w:p>
    <w:bookmarkEnd w:id="34"/>
    <w:bookmarkStart w:name="z5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5"/>
    <w:bookmarkStart w:name="z6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«Прикрепление к медицинской организации, оказывающей первичную медико-санитарную помощь» (далее – государственная услуга) разработана Государственным учреждением «Управление здравоохранения города Астаны»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«Прикрепление к медицинской организации, оказывающей первичную медико-санитарную помощь», утвержденного постановлением Правительства Республики Казахстан от 20 марта 2014 года № 253 «Об утверждении стандартов государственных услуг в области здравоохранения»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«Прикрепление к медицинской организации, оказывающей первичную медико-санитарную помощь» (далее – государственная услуга) оказывается медицинскими организациями, оказывающими первичную медико-санитарную помощь (далее – услугодатель), а также через веб-портал «электронного правительства»: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портал, при условии наличия у физического лица (далее – услугополучатель) электронной цифровой подписи (далее –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справка (талон) о прикреплении в бумажном виде (в произвольной форме) или в форме электронного документа, подписанного ЭЦП услугодателя,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36"/>
    <w:bookmarkStart w:name="z6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7"/>
    <w:bookmarkStart w:name="z6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Основанием для начала процедуры по оказанию государственной услуги при непосредственном обращении к услугодателю либо через портал, является принятие услугодателем пакета документов от услугополучателя,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на получение государственной услуги принимается за 2 (два) часа до окончания работы услугодателя (до 18.00 часов в рабочие дни, до 12.00 часов в субботу).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Содержание каждой процедуры (действия), входящей в состав процесса оказание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непосредственном обращении услугополучатель предоставляет пакет документов,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услугодатель ведет прием пакета документов, проверку полноты предоставленных документов, который составляет 5 (пять) минут. Результат действия – прием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проверка соответствия адреса проживания услугополучателя территориальности услугодателя – 10 (десять) минут. Результат действия – установление возможности прикрепления услугополучателя к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услугополучателю справки (талона) прикрепления или отказа в прикреплении – в течение одного рабочего дня. Результат действия – прикрепление услугополучателя к организации услугодателя или получение мотивированного отказа в прикреплении.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Содержание каждой процедуры (действия), входящей в состав процесса оказание государственной услуги через портал,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через портал услугополучатель предоставляет пакет документов,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услугодатель ведет прием пакета документов, проверку полноты предоставленных документов, который составляет 5 (пять) минут. Результат действия – прием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проверка соответствия адреса проживания услугополучателя территориальности услугодателя – 10 (десять) минут. Результат действия – установление возможности прикрепления услугополучателя к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услугополучателю электронной справки (талона) прикрепления или отказа в прикреплении – в течение одного рабочего дня. Результат действия – прикрепление услугополучателя к организации услугодателя или получение мотивированного отказа в прикреплении.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 оказания государственной услуги - справка (талон) о прикреплении в бумажном виде (в произвольной форме) или в форме электронного документа, подписанного ЭЦП услугодателя.</w:t>
      </w:r>
    </w:p>
    <w:bookmarkEnd w:id="38"/>
    <w:bookmarkStart w:name="z6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9"/>
    <w:bookmarkStart w:name="z6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Структурное подразделение (работников) услугодателя, участвующее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работник регистратуры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Описание последовательности действий между структурными подразделениями (работниками) услугодателя с указанием длительности каждого действия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непосредственном обращении ответственный работник регистратуры услугодателя осуществляет: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проверку полноты пакета документов –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проверку соответствия адреса проживания услугополучателя территориальности услугодателя –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выдачу услугополучателю справки (талона) прикрепления или отказ в прикреплении – в течение одного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электронном формате при обращении на портал ответственный работник регистратуры услугодателя осуществляет: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проверку полноты пакета документов –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проверку соответствия адреса проживания услугополучателя территориальности услугодателя –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выдачу услугополучателю электронной справки (талона) прикрепления или отказ в прикреплении – в течение одного рабочего дня.</w:t>
      </w:r>
    </w:p>
    <w:bookmarkEnd w:id="40"/>
    <w:bookmarkStart w:name="z7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1"/>
    <w:bookmarkStart w:name="z7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не оказывается Республиканским государственным предприятием на праве хозяйственного ведения «Центр обслуживания населения».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получения государственной услуги услугополучатель подает через портал заявление с документами,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в электронном формате оказывается в день обращения на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- ИИН) и пароля (осуществляется для незарегистрированных 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1 - ввод услугополучателем ИИН и пароля (процесс авторизации) на портал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4 - формирование сообщения об отказе в запрашиваемой услуге в связи с неподтверждением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5 - удостоверение запроса для оказания услуги посредством ЭЦП услугополучателя и направление электронного документа (запроса) через портал услугодателя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регистрация электронного документа на портале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3 - проверка (обработка) услугодателем соответствия электронного документа (запроса)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услуге в связи с имеющимися нарушениями;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8 - получение услугополучателем результата услуги (выдача талона прикрепления в форме электронного документа), сформированной порталом услугодателя.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при оказании государственной услуги через портал,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«электронного правительства», интернет-ресурсе услугодателя.</w:t>
      </w:r>
    </w:p>
    <w:bookmarkEnd w:id="42"/>
    <w:bookmarkStart w:name="z7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«Прикрепление к 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организации, оказывающей первичную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медико-санитарную помощь»    </w:t>
      </w:r>
    </w:p>
    <w:bookmarkEnd w:id="43"/>
    <w:bookmarkStart w:name="z7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 – схема, отражающая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10617200" cy="886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0617200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«Прикрепление к 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организации, оказывающей первичную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медико-санитарную помощь»    </w:t>
      </w:r>
    </w:p>
    <w:bookmarkEnd w:id="45"/>
    <w:bookmarkStart w:name="z7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Функциональные взаимодействия информационных систем, задействованных при оказании государственной услуги через портал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10172700" cy="458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0172700" cy="45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109200" cy="659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0109200" cy="659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«Прикрепление к 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организации, оказывающей первичную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медико-санитарную помощь»    </w:t>
      </w:r>
    </w:p>
    <w:bookmarkEnd w:id="47"/>
    <w:bookmarkStart w:name="z7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на портале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10388600" cy="796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0388600" cy="79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СФЕ - структурно-функциональная единица: взаимодействие структурных подразделений (работников) услугодателя, портала.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880600" cy="304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8806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января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106-83       </w:t>
      </w:r>
    </w:p>
    <w:bookmarkEnd w:id="49"/>
    <w:bookmarkStart w:name="z8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«Добровольное анонимное и обязательное конфиденциальное медицинское обследование на наличие ВИЧ-инфекции»</w:t>
      </w:r>
    </w:p>
    <w:bookmarkEnd w:id="50"/>
    <w:bookmarkStart w:name="z8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1"/>
    <w:bookmarkStart w:name="z8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«Добровольное анонимное и обязательное конфиденциальное медицинское обследование на наличие ВИЧ-инфекции» (далее – государственная услуга) разработана Государственным учреждением «Управление здравоохранения города Астаны»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«Добровольное анонимное и обязательное конфиденциальное медицинское обследование на наличие ВИЧ-инфекции», утвержденного постановлением Правительства Республики Казахстан от 20 марта 2014 года № 253 «Об утверждении стандартов государственных услуг в области здравоохранения»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медицинскими организациями, независимо от формы собственности и Государственным коммунальным казенным предприятием «Центр по профилактике и борьбе со СПИД» акимата города Астаны (далее – Центр СПИД)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лицам (далее – услугополучатель), являющимися гражданами Республики Казахстан и оралманам, бесплатно. Иностранным гражданам и лицам без гражданства государственная услуга оказывается на платной основе. Стоимость оказания государственной услуги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 здоровье народа и системе здравоохранения» определяется услугодателем и размещается на интернет-ресурсе услугодателя (www.astana-aids.kz) либо в помещениях услугодателя. Оплата производится за наличный расчет в кассе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пакета документов, забор крови и выдача результата оказания государственной услуги осуществляется Центром СПИД с понедельника по пятницу включительно с 09.00 до 16.00 часов, перерыв на обед с 13.00 до 14.00 часов, кроме выходных и праздничных дней, согласно трудовому законодательству Республики Казахстан. График работы других услугодателей размещен на интернет-ресурсе Управления www.densaulyk.astana.kz в разделе «Медицинские организации» либо в помещениях услугодателей.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справка-сертификат, подтверждающая отрицательный результат государственной услуги,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бланк-направление на исследование образцов крови методом иммунноферментного анализа (далее – ИФА) на антитела к ВИЧ (отрицательный результат), согласно форме № 264-8/у,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23 ноября 2010 года № 907.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Справка-сертификат действительна в течение 3 (трех) месяцев с момента ее выдачи.</w:t>
      </w:r>
    </w:p>
    <w:bookmarkEnd w:id="52"/>
    <w:bookmarkStart w:name="z8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3"/>
    <w:bookmarkStart w:name="z8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Основанием для начала процедуры (действия) по оказанию государственной услуги является непосредственное обращение услугополучателя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Содержание каждой процедуры (дейстивия), входящей в состав процесса оказание государственной услуги, длительность их выполнения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обязательном медицинском обследовании лиц на наличие ВИЧ-инфекции заполняются: код обследования, документ, удостоверяющий личность, домашний адрес, место работы услугополучателя, максимально допустимое время ожидания для сдачи пакета документов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добровольном анонимном обследовании на наличие ВИЧ-инфекции документы не требуются, услугополучателю присваивается индивидуальный код;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оказание государственной услуги сопровождается обязательным дотестовым консультированием услугополучателя по вопросам ВИЧ-инфекции услугодателем, максимально допустимое время консультирования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после проведения дотестового консультирования производится забор крови для исследования на наличие антител к ВИЧ-инфекции, максимально допустимое время процедуры – не более 10 (десяти)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Отрицательный результат исследования крови на ВИЧ-инфекцию (далее – исследование) предоставляется лично услугополучателю на руки в ходе послетестового консультирования, максимальный срок выдачи результата – 3 (три) рабочих дня с момента обращения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положительного результата исследования, услугодателем обеспечивается забор крови для повторного тестирования на наличие антител к ВИЧ-инфекции, максимально допустимое время процедуры исследования – не более 10 (десяти)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положительного результата ИФА при исследовании второй сыворотки, первый и второй образцы пересылаются для дальнейшего исследования в лабораторию Государственного учреждения «Республиканский центр по профилактике и борьбе со СПИД» Министерства здравоохранения и социального развития Республики Казахстан (далее – РЦ СПИД), максимально допустимое время выдачи результатов – не более 5 (пяти)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Врач Центра СПИД уведомляет услугополучателя о положительном результате на ВИЧ-инфекцию, необходимости соблюдения мер предосторожности, направленных на охрану собственного здоровья и здоровья окружающих, а также предупреждает об административной и уголовной ответственности за уклонение от лечения и заражение других лиц, согласно форме № 275/у,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23 ноября 2010 года № 907.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уведомления услугополучателя о положительном результате на ВИЧ-инфекцию – не позднее 20 (двадцати) рабочих дней с момента первичного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услугополучателю по телефону не сообщается.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Результаты оказания государственной услуги несовершеннолетним и недееспособным услугополучателям выдаются услугодателем их родителям или иным законным представителям.</w:t>
      </w:r>
    </w:p>
    <w:bookmarkEnd w:id="54"/>
    <w:bookmarkStart w:name="z9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 </w:t>
      </w:r>
    </w:p>
    <w:bookmarkEnd w:id="55"/>
    <w:bookmarkStart w:name="z9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процессе оказания государственной услуги участвуют кабинеты забора крови медицинских организаций, оказывающих первичную медико-санитарную помощь (далее – ПМСП) (независимо от форм собственности), кабинеты забора крови, лаборатории, эпидемиологические отделы, отделы лечебно-профилактической помощи, кабинеты психо-социального консультирования (ПСК) Центров СПИД.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 обращении услугополучателя в медицинскую организацию, оказывающую ПМСП, перед забором крови врачом проводится дотестовое консультирование. Медицинская сестра кабинета крови осуществляет регистрацию, заполнение направления на ВИЧ-инфекцию в лабораторию, забор крови из вены, далее через курьера направляет биоматериал для дальнейшего исследования в Центр СПИД.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 обращении услугополучателя в Центр СПИД дотестовое консультирование проводится врачом кабинета ПСК. Услугополучатель направляется в кабинет забора крови. Медицинская сестра кабинета забора крови осуществляет регистрацию, заполнение направления на ВИЧ-инфекцию в лабораторию, забор крови из вены.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Схематическое описание последовательности процедур (действий) между структурными подразделениями (работников) услугодателя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6"/>
    <w:bookmarkStart w:name="z9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«Добровольное анонимное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обязательное конфиденциальное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медицинское обследование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наличие ВИЧ-инфекции»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9207500" cy="1188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207500" cy="1188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«Добровольное анонимное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обязательное конфиденциальное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медицинское обследование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наличие ВИЧ-инфекции»     </w:t>
      </w:r>
    </w:p>
    <w:bookmarkEnd w:id="58"/>
    <w:bookmarkStart w:name="z9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Схематичное описание последовательности процедур (действий) между структурными подразделениями (работниками) услугодателя в процессе оказания государственной услуги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8432800" cy="481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432800" cy="481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января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106-83       </w:t>
      </w:r>
    </w:p>
    <w:bookmarkEnd w:id="60"/>
    <w:bookmarkStart w:name="z9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справки с туберкулезного диспансера» 1. Общие положения</w:t>
      </w:r>
    </w:p>
    <w:bookmarkEnd w:id="61"/>
    <w:bookmarkStart w:name="z10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справки с противотуберкулезного диспансера» (далее – государственная услуга) разработана Государственным учреждением «Управление здравоохранения города Астаны»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справки с туберкулезного диспансера», утвержденного постановлением Правительства Республики Казахстан от 20 марта 2014 года № 253 «Об утверждении стандартов государственных услуг в области здравоохранения»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Государственным казенным коммунальным предприятием «Противотуберкулезный диспансер города Астаны» акимата города Астаны (далее – ПТД)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на платной основе физическим лицам. Стоимость оказания государственной услуги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 здоровье народа и системе здравоохранения» определяется услугодателем и размещается на интернет-ресурсе услугодателя либо в помещениях услугодателя. Оплата производится как наличным, так и безналичным способом на счет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справка ПТД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на бумажном носителе, подписанная врачом фтизиатром и медицинским регистратором, выдавшими справку, и заверенная печатью врача и услугодателя, с регистрацией справки в журнале регистрации оказания государственной услуги,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62"/>
    <w:bookmarkStart w:name="z10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3"/>
    <w:bookmarkStart w:name="z10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Основанием для начала процедуры (действия) по оказанию государственной услуги является наличие обращения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Прием документов осуществляется в порядке очереди, предварительная запись и ускоренное обслуживание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Перечень документов, необходимых для оказания государственной услуги при обращении услугополучателя,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(для лиц, не достигших шестнадцатилетнего возраста – свидетельство о рождении);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опекуна и подтверждающий опекунство (для лиц, признанных судом недееспособными);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прикрепления в районе обслуживания услугодателя согласно регистру прикрепленного населения.</w:t>
      </w:r>
    </w:p>
    <w:bookmarkEnd w:id="64"/>
    <w:bookmarkStart w:name="z10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5"/>
    <w:bookmarkStart w:name="z10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Перечень структурных подразделений (работников) услугодателя, участвующих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касса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врач-фтизиатр.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Описание последовательности действий между структурными подразделениями (работниками) услугодателя с указанием длительности каждого действия: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 услугодателя при обращении услугополучателя и при наличии всего пакета документов для оказания государственной услуги проводит регистрацию обращения в журнале учета согласно Стандарту, сверяет данные услугополучателя с базой данных лиц, состоящих на учете организации. Результат действия – выдача услуполучателю талона на прием к врачу-фтизиатру. Время выполнения –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услугополучатель производит оплату за оказание государственной услуги в кассе услугодателя. Результат действия – выдача чека об оплате. Время выполнения – не более 5 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врач фтизиатр осуществляет регистрацию обращения услугополучателя в Журнале регистрации предоставления государственной услуги (согласно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Стандарту) и проводит медицинский осмотр на предмет наличия заболевания туберкулезом, при отсутствии расстройств выдает справку с ПТД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Результат действия – выдача услугополучателю справки с ПТД. Время выполнения – не более 20 (двадцати)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взаимодействия структурных подразделений (работников) услугодателя в процессе оказания государственной услуги приведено в блок-схеме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момента сдачи услугополучателем пакета документов услугодателю – 60 (шестьдесят)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максимально допустимое время обслуживания услугополучателя – не более 30 (тридцати) минут. </w:t>
      </w:r>
    </w:p>
    <w:bookmarkEnd w:id="66"/>
    <w:bookmarkStart w:name="z10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справки с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противотуберкулезного диспансера»</w:t>
      </w:r>
    </w:p>
    <w:bookmarkEnd w:id="67"/>
    <w:bookmarkStart w:name="z11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 – схема, отражающая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9664700" cy="683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664700" cy="683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января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106-83       </w:t>
      </w:r>
    </w:p>
    <w:bookmarkEnd w:id="69"/>
    <w:bookmarkStart w:name="z112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справки с психоневрологического диспансера»</w:t>
      </w:r>
    </w:p>
    <w:bookmarkEnd w:id="70"/>
    <w:bookmarkStart w:name="z11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1"/>
    <w:bookmarkStart w:name="z11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справки с психоневрологического диспансера» (далее – государственная услуга) разработана Государственным учреждением «Управление здравоохранения города Астаны»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справки с психоневрологического диспансера», утвержденного постановлением Правительства Республики Казахстан от 20 марта 2014 года № 253 «Об утверждении стандартов государственных услуг в области здравоохранения»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Государственным коммунальным казенным предприятием «Медицинский центр проблем психического здоровья» акимата города Астаны (далее – МЦППЗ)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осуществляется при непосредственном обращении физического лица (далее – услугополучатель) в здании услугодателя, расположенного по адресу: город Астана, улица І. Жансүгірұлы, № 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на платной основе физическим лицам. Стоимость предоставления государственной услуги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 здоровье народа и системе здравоохранения» определяется услугодателем и размещается на интернет-ресурсе услугодателя www.mcppz.kz либо в помещениях услугодателя. Оплата производится как наличным, так и безналичным способом на счет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справка с МЦППЗ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на бумажном носителе, подписанная врачом психиатром и медицинским регистратором, выдавшими справку, и заверенная печатью врача и услугодателя, с регистрацией справки в журнале регистрации предоставления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72"/>
    <w:bookmarkStart w:name="z117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3"/>
    <w:bookmarkStart w:name="z11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Основанием для начала процедуры (действия) по оказанию государственной услуги является непосредственное обращение услугополучателя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Прием документов осуществляется в порядке очереди, предварительная запись и ускоренное обслуживание не предусмотрены. Перечень документов, необходимых для оказания государственной услуги при обращении услугополучателя (либо его представителя по доверенности),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Содержание каждой процедуры (действия), входящие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пакета документов и регистрация обращения услугополучателя – не более 20 (двадцати) минут. Результат действия – выдача услуполучателю талона на прием к врачу-психиатру;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обслуживания услугополучателя – не более 2 (двух) часов. Результат действия – выдача услугополучателю справки с МЦППЗ.</w:t>
      </w:r>
    </w:p>
    <w:bookmarkEnd w:id="74"/>
    <w:bookmarkStart w:name="z12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5"/>
    <w:bookmarkStart w:name="z12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Перечень структурных подразделений (работников) услугодателя, участвующих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касса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врач психиатр.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Описание последовательности действий между структурными подразделениями (работниками) услугодателя с указанием длительности каждого действия: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 услугодателя при обращении услугополучателя и при наличии всего пакета документов для оказания государственной услуги проводит регистрацию обращения, сверяет данные услугополучателя с базой данных психиатрического учета МЦППЗ. Результат действия – выдача услуполучателю талона на прием к врачу-психиатру. Время выполнения –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услугополучатель производит оплату за оказание государственной услуги в кассе услугодателя. Результат действия – выдача чека об оплате. Время выполнения – не более 5 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врач психиатр осуществляет регистрацию обращения услугополучателя в журнале регистрации предоставления государственной услуги (согласно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Стандарту) и проводит медицинский осмотр на предмет наличия психических и поведенческих расстройств, при отсутствии расстройств выдает справку с МЦППЗ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Результат действия – выдача услугополучателю справки с МЦППЗ. Время выполнения – не более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взаимодействия структурных подразделений (работников) услугодателя в процессе оказания государственной услуги приведено в блок-схеме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6"/>
    <w:bookmarkStart w:name="z12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справки с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психоневрологического диспансера»</w:t>
      </w:r>
    </w:p>
    <w:bookmarkEnd w:id="77"/>
    <w:bookmarkStart w:name="z12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 – схема, отражающая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8394700" cy="684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394700" cy="684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января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106-83       </w:t>
      </w:r>
    </w:p>
    <w:bookmarkEnd w:id="79"/>
    <w:bookmarkStart w:name="z127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справки с наркологического диспансера»</w:t>
      </w:r>
    </w:p>
    <w:bookmarkEnd w:id="80"/>
    <w:bookmarkStart w:name="z128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81"/>
    <w:bookmarkStart w:name="z12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справки с наркологического диспансера» (далее – государственная услуга) разработана Государственным учреждением «Управление здравоохранения города Астаны»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справки с наркологического диспансера», утвержденного постановлением Правительства Республики Казахстан от 20 марта 2014 года № 253 «Об утверждении стандартов государственных услуг в области здравоохранения»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Государственным коммунальным предприятием на праве хозяйственного ведения «Центр медико-социальной реабилитации» акимата города Астаны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на платной основе физическим лицам. Стоимость оказания государственной услуги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 здоровье народа и системе здравоохранения» определяется услугодателем и размещается на интернет-ресурсе услугодателя www.сmsr.kz, либо в помещениях услугодателя. Оплата производится как наличным, так и безналичным способом на счет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справка с наркологического диспансера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на бумажном носителе, подписанная врачом наркологом и медицинским регистратором, выдавшими справку, и заверенная печатью врача и услугодателя, с регистрацией справки в журнале регистрации оказания государственной услуги,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82"/>
    <w:bookmarkStart w:name="z132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3"/>
    <w:bookmarkStart w:name="z13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Основанием для начала процедуры (действия) по оказанию государственной услуги является непосредственное обращение услугополучателя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График работы услугодателя – с понедельника по пятницу с 09.00 до 17.00 часов без перерыва, кроме выходных и праздничных дней, согласно трудовому законодательству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документов осуществляется в порядке очереди, предварительная запись и ускоренное обслуживание не предусмотрены.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(для лиц, не достигших шестнадцатилетнего возраста, свидетельство о рождении);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опекуна и подтверждающий опекунство (для лиц, признанных судом недееспособными);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прикрепления в районе обслуживания услугодателя согласно регистру прикрепленного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момента сдачи услугополучателем пакета документов услугодателю – 3 (три)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услугополучателя – не более 2 (двух) часов.</w:t>
      </w:r>
    </w:p>
    <w:bookmarkEnd w:id="84"/>
    <w:bookmarkStart w:name="z136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5"/>
    <w:bookmarkStart w:name="z13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Перечень структурных подразделений (работников) услугодателя, участвующих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касса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врач нарколог.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Описание последовательности действий между структурными подразделениями (работниками) услугодателя с указанием длительности каждого действия: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 услугодателя при обращении услугополучателя и при наличии всего пакета документов для оказания государственной услуги проводит регистрацию обращения, сверяет данные услугополучателя с базой данных наркологического учета наркологической организации. Результат действия – выдача услуполучателю талона на прием к врачу-наркологу. Время выполнения –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услугополучатель производит оплату за оказание государственной услуги в кассе услугодателя. Результат действия – выдача чека об оплате. Время выполнения – не более 5 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врач нарколог осуществляет регистрацию обращения услугополучателя в Журнале регистрации предоставления государственной услуги (согласно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Стандарту) и проводит медицинский осмотр на предмет наличия наркологических расстройств, при отсутствии расстройств выдает справку с наркологического диспансера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Результат действия – выдача услугополучателю справки с наркологического диспансера. Время выполнения – не более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взаимодействия структурных подразделений (работников) услугодателя в процессе оказания государственной услуги приведено в блок-схеме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Алгоритм проведения химико-токсикологического исследования при возникновении у врача-нарколога подозрения на наличие наркологических расстройств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возникновении спорных ситуаций в отношении годности или допуска, вопрос решается комиссионно врачебно-консультативной комиссией наркологической организации. </w:t>
      </w:r>
    </w:p>
    <w:bookmarkEnd w:id="86"/>
    <w:bookmarkStart w:name="z13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справки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наркологического диспансера»</w:t>
      </w:r>
    </w:p>
    <w:bookmarkEnd w:id="87"/>
    <w:bookmarkStart w:name="z140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 – схема, отражающая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9093200" cy="722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9093200" cy="722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справки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наркологического диспансера»</w:t>
      </w:r>
    </w:p>
    <w:bookmarkEnd w:id="89"/>
    <w:bookmarkStart w:name="z142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Алгоритм проведения химико-токсикологического исследования при возникновении у врача-нарколога подозрения на наличие наркологических расстройств</w:t>
      </w:r>
    </w:p>
    <w:bookmarkEnd w:id="90"/>
    <w:p>
      <w:pPr>
        <w:spacing w:after="0"/>
        <w:ind w:left="0"/>
        <w:jc w:val="both"/>
      </w:pPr>
      <w:r>
        <w:drawing>
          <wp:inline distT="0" distB="0" distL="0" distR="0">
            <wp:extent cx="9398000" cy="571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93980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января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106-83       </w:t>
      </w:r>
    </w:p>
    <w:bookmarkEnd w:id="91"/>
    <w:bookmarkStart w:name="z144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 лицензии</w:t>
      </w:r>
      <w:r>
        <w:br/>
      </w:r>
      <w:r>
        <w:rPr>
          <w:rFonts w:ascii="Times New Roman"/>
          <w:b/>
          <w:i w:val="false"/>
          <w:color w:val="000000"/>
        </w:rPr>
        <w:t>
на медицинскую деятельность»</w:t>
      </w:r>
    </w:p>
    <w:bookmarkEnd w:id="92"/>
    <w:bookmarkStart w:name="z145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93"/>
    <w:bookmarkStart w:name="z14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«Выдача лицензии, переоформление, выдача дубликатов лицензии на медицинскую деятельность»(далее – Государственная услуга) разработана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медицинскую деятельность»,утвержденного постановлением Правительства Республики Казахстанот 24 февраля 2014 года № 141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уполномоченным органом акимата города Астаны – Государственным учреждением «Управление здравоохранения города Астаны» (далее – услугодатель), филиалом Республиканского государственного предприятия «Центр обслуживания населения» по городу Астане, его отделами и отделениями (далее – ЦОН), в том числе через веб-портал «электронного правительства» www.e.gov.kz или веб-портал «Е-лицензирование»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лицензия и (или) приложение к лицензии, переоформление лицензии и (или) приложения к лицензии, дубликат лицензии и (или) приложения к лицензии на медицинскую деятельность либо мотивированный ответ об отказе в оказании государственной услуги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к услугодателю – результат оказания государственной услуги оформляется на бумажном носителе, распечатывается и заверяется печатью и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государственной услуги направляется услугополучателю в «личный кабинет» в форме электронного документа, удостоверенного электронной цифровой подписью (далее -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платно физическим и юридическим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оказание государственной услуги взимается лицензионный сбор за право занятия отдельными видами деятельности, который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налогах и других обязательных платежах в бюджет (Налоговый кодекс)» составляет: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 выдачу лицензии – 10 месячных расчетных показателей (далее - МРП);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 переоформление лицензии – 10 % от ставки при выдаче лицензии, но не более 4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 выдачу дубликата лицензии – 100 % от ставки при выдаче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лицензионного сбора осуществляется в наличной и безналичной формах через банки второго уровня и организации, осуществляющие отдельные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запроса на получение государственной услуги через портал, оплата может осуществляться через платежный шлюз «электронного правительства».</w:t>
      </w:r>
    </w:p>
    <w:bookmarkEnd w:id="94"/>
    <w:bookmarkStart w:name="z148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5"/>
    <w:bookmarkStart w:name="z14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Основанием для начала процедуры (действия) по оказанию государственной услуги является предоставление услугополучателем(либо его представителем по доверенности) услугодателю заявления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Содержание каждой процедуры (действия), входящей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(либо его представитель по доверенности) предоставляет услугодателю документы согласно пункту 9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регистрирует и предоставляет документы руководителю услугодателя – не более 15 (пятнадцати) минут в день поступления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прием пакета документов, их регистрация;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и направляет документы исполнителю – не более 45 (сорока пяти) минут в день поступления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исполнитель подготавливает и предоставляет лицензию либо отказ руководителю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 – в течение 13 (тринадцати)рабочих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– в течение 8 (восьми)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 и (или) приложения к лицензии – в течение 7 (семи) часов в день поступления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проект лицензии либо отказа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и направляет лицензию либо отказ сотруднику канцелярии – не более 15 (пятнадцати) минут в день выдачи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подписанная лицензия либо отказ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и выдает лицензию либо отказ услугополучателю (либо его представителю по доверенности) – не более 15 (пятнадцати) минут в день выдачи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выданная лицензия либо отказ оказания государственной услуги услугополучателю.</w:t>
      </w:r>
    </w:p>
    <w:bookmarkEnd w:id="96"/>
    <w:bookmarkStart w:name="z151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услугодателяв процессе оказания государственной услуги</w:t>
      </w:r>
    </w:p>
    <w:bookmarkEnd w:id="97"/>
    <w:bookmarkStart w:name="z15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и предоставление документов сотрудником канцелярии услугодателя руководителю услугодателя –не более 15 (пятнадцати) минут в день поступления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и направление документов исполнителю –не более 45 (сорока пяти) минут в день поступления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подготовка и предоставление лицензии либо отказа исполнителем для руководителя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– 13 (тринадцать) рабочих дней,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– 8 (восьми) рабочих дней,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– 7 (семи) часов в день поступления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подписание и направление лицензии либо отказ сотруднику канцелярии – не более 15 (пятнадцати) минут в день выдачи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регистрация и выдача лицензии либо отказ услугополучателю (либо его представителю по доверенности) – не более 15 (пятнадцати) минут в день выдачи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Блок-схема прохождения каждого действия (процедуры) с указанием длительности каждой процедуры (действия)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98"/>
    <w:bookmarkStart w:name="z154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информационныхсистем в процессе оказания государственной услуги</w:t>
      </w:r>
    </w:p>
    <w:bookmarkEnd w:id="99"/>
    <w:bookmarkStart w:name="z15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Описание порядка обращения и последовательности процедур (действий) услугодателя и услугополучателя при оказании услуги 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услугополучатель(либо его представитель по доверенности) предоставляет в ЦОН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ЦОН регистрирует документы и выдает услугополучателю (либо его представителю по доверенности) расписку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получения государственной услуги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(при наличии в документе, удостоверяющем личность) работника ЦОН,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наименования, контактных данных услугополучателя государственной услуги либо в случае предоставления услугополучателем не полного пакета документов,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расписку об отказе в приеме документов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государственной услуги через ЦОН услугополучатель дает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представленных ЦОН, если иное не предусмотрено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накопительного отдела ЦОН перенаправляет документы услугодателю –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4)после принятия документов, действия структурных подразделений (работников) услугодателя в процессе оказания государственной услуги осуществляются в соответствии с подпунктами 1), 2), 3),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 – в течение 15 (пятнадцати)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– в течение 10 (десяти)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 и (или) приложения к лицензии – в течение 2 (двух)рабочихдней;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и направляет лицензию либо отказ в ЦОН –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работник ЦОН регистрирует и выдает услугополучателю лицензию либо отказ – не более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Описание порядка обращения и последовательности процедур (действий) услугодателя и услугополучателя при оказании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услугополучатель(либо его представитель по доверенности) регистрируется на портале «электронного правительства» и направляет услугодателю электронное заявление,удостоверенное электронной цифровой подписью (далее – ЭЦП)услугополучателя,и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исполнитель принимает электронное заявление и документы в «личный кабинет» услугополучателя (либо его представителю по доверенности),направляет уведомление-отчет о принятии документов с указанием даты получения результата государственной услуги –не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после принятия электронного заявления и документов, действия структурных подразделений (работников) услугодателя в процессе оказания государственной услуги осуществляются в соответствии с подпунктами 1), 2), 3),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 – в течение 15 (пятнадцать)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– в течение 10 (десяти)рабочих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 и (или) приложения к лицензии – в течение 2 (двух)рабочих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исполнитель регистрирует и отправляет результат оказания государственной услуги в «личный кабинет»услугополучателя(либо его представителя по доверенности) – не более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услуги, в графической форме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100"/>
    <w:bookmarkStart w:name="z15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лицензии,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переоформление, выдача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дубликатов лицензии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медицинскую деятельность» </w:t>
      </w:r>
    </w:p>
    <w:bookmarkEnd w:id="101"/>
    <w:bookmarkStart w:name="z158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обращении услугополучателя (либо его представителя по доверенности) к услугодателю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160000" cy="929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0160000" cy="929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5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лицензии,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переоформление, выдача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дубликатов лицензии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медицинскую деятельность» </w:t>
      </w:r>
    </w:p>
    <w:bookmarkEnd w:id="103"/>
    <w:bookmarkStart w:name="z160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 информационных систем, задействованных в оказании государственной услуги, в графической форме</w:t>
      </w:r>
    </w:p>
    <w:bookmarkEnd w:id="104"/>
    <w:p>
      <w:pPr>
        <w:spacing w:after="0"/>
        <w:ind w:left="0"/>
        <w:jc w:val="both"/>
      </w:pPr>
      <w:r>
        <w:drawing>
          <wp:inline distT="0" distB="0" distL="0" distR="0">
            <wp:extent cx="7264400" cy="1064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1064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6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лицензии,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переоформление, выдача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дубликатов лицензии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медицинскую деятельность» </w:t>
      </w:r>
    </w:p>
    <w:bookmarkEnd w:id="105"/>
    <w:bookmarkStart w:name="z162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«Выдача лицензии, переоформление, выдача дубликатов лицензии на медицинскую деятельность»</w:t>
      </w:r>
    </w:p>
    <w:bookmarkEnd w:id="106"/>
    <w:p>
      <w:pPr>
        <w:spacing w:after="0"/>
        <w:ind w:left="0"/>
        <w:jc w:val="both"/>
      </w:pPr>
      <w:r>
        <w:drawing>
          <wp:inline distT="0" distB="0" distL="0" distR="0">
            <wp:extent cx="8750300" cy="627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8750300" cy="627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8775700" cy="820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8775700" cy="820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6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января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106-83       </w:t>
      </w:r>
    </w:p>
    <w:bookmarkEnd w:id="107"/>
    <w:bookmarkStart w:name="z164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лицензий, переоформление, выдача дубликатов лицензии</w:t>
      </w:r>
      <w:r>
        <w:br/>
      </w:r>
      <w:r>
        <w:rPr>
          <w:rFonts w:ascii="Times New Roman"/>
          <w:b/>
          <w:i w:val="false"/>
          <w:color w:val="000000"/>
        </w:rPr>
        <w:t>
на фармацевтическую деятельность»</w:t>
      </w:r>
    </w:p>
    <w:bookmarkEnd w:id="108"/>
    <w:bookmarkStart w:name="z165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09"/>
    <w:bookmarkStart w:name="z16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лицензий, переоформление, выдача дубликатов лицензии на фармацевтическую деятельность»(далее – государственная услуга) разработана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лицензий, переоформление, выдача дубликатов лицензии на фармацевтическую деятельность», утвержденного постановлением Правительства Республики Казахстан от 24 февраля 2014 года № 142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уполномоченным органом акимата города Астаны – Государственным учреждением «Управление здравоохранения города Астаны» (далее – услугодатель), в том числе через веб-портал «электронного правительства» www.e.gov.kz или веб-портал «Е-лицензирование»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лицензия и (или) приложение к лицензии, переоформление лицензии и (или) приложения к лицензии, дубликат лицензии и (или) приложения к лицензии на фармацевтическую деятельность либо мотивированный ответ об отказе в оказании государственной услуги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к услугодателю – результат оказания государственной услуги оформляется на бумажном носителе, распечатывается и заверяется печатью и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-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платно физическим и юридическим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оказание государственной услуги взимается лицензионный сбор за право занятия отдельными видами деятельности, который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налогах и других обязательных платежах в бюджет (Налоговый кодекс)» составляет: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 выдачу лицензии – 10 месячных расчетных показателей (далее - МРП);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 переоформление лицензии – 10 % от ставки при выдаче лицензии, но не более 4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 выдачу дубликата лицензии – 100 % от ставки при выдаче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лицензионного сбора осуществляется в наличной и безналичной формах через банки второго уровня и организации, осуществляющие отдельные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запроса на получение государственной услуги через портал, оплата может осуществляться через платежный шлюз «электронного правительства».</w:t>
      </w:r>
    </w:p>
    <w:bookmarkEnd w:id="110"/>
    <w:bookmarkStart w:name="z169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1"/>
    <w:bookmarkStart w:name="z17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Основанием для начала процедуры (действия) по оказанию государственной услуги является предоставление услугополучателем (либо его представителем по доверенности) услугодателю заявления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Содержание каждой процедуры (действия), входящей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услугополучатель(либо его представитель по доверенности) предоставляет в Центр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регистрирует и предоставляет документы услугополучателя (либо его представителя по доверенности) руководителю услугодателя – не более 15 (пятнадцати) минут в день поступления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прием пакета документов, их регистрация;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и направляет документы исполнителю – не более 45 (сорока пяти) минут в день поступления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исполнитель подготавливает и предоставляет лицензию либо отказ руководителю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 – в течение 13 (тринадцати)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– в течение 8 (восьми)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 и (или) приложения к лицензии – в течение 7 (семи) часов в день поступления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проект лицензии либо отказа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и направляет лицензию либо отказ сотруднику канцелярии – не более 15 (пятнадцати) минут в день выдачи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подписанная лицензия либо отказ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и выдает лицензию либо отказ услугополучателю (либо его представителю по доверенности) – не более 15 (пятнадцати) минут в день выдачи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выданная лицензия либо отказ оказания государственной услуги услугополучателю.</w:t>
      </w:r>
    </w:p>
    <w:bookmarkEnd w:id="112"/>
    <w:bookmarkStart w:name="z172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13"/>
    <w:bookmarkStart w:name="z17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или заместитель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и предоставление документов сотрудником канцелярии услугодателя руководителю услугодателя – не более 15 (пятнадцати) минут в день поступления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и направление документов исполнителю – не более 45 (сорока пяти) минут в день поступления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подготовка и предоставление лицензии либо отказа исполнителем для руководителя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– 13 (тринадцать)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– 8 (восьми)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– 7 (семи) часов в день поступления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подписание и направление лицензии либо отказ сотруднику канцелярии – не более 15 (пятнадцати) минут в день выдачи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регистрация и выдача лицензии либо отказ услугополучателю (либо его представителю по доверенности) – не более 15 (пятнадцати) минут в день выдачи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Блок-схема прохождения каждого действия (процедуры) с указанием длительности каждой процедуры (действия)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114"/>
    <w:bookmarkStart w:name="z174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информационных систем в процессе оказания государственной услуги</w:t>
      </w:r>
    </w:p>
    <w:bookmarkEnd w:id="115"/>
    <w:bookmarkStart w:name="z17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Описание порядка обращения и последовательности процедур (действий) услугодателя и услугополучателя при оказании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услугополучатель(либо его представитель по доверенности) регистрируется на портале «электронного правительства» и направляет услугодателю электронное заявление,удостоверенное электронной цифровой подписью (далее – ЭЦП) услугополучателя и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исполнитель принимает электронное заявление и документы, в «личный кабинет» услугополучателя (либо его представителя по доверенности),направляет уведомление-отчет о принятии документов с указанием даты получения результата государственной услуги –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после принятия электронного заявления и документов, действия структурных подразделений (работников) услугодателя в процессе оказания государственной услуги осуществляются в соответствии с подпунктами 1), 2), 3),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 – в течение 15 (пятнадцати)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– в течение 10 (десяти)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 и (или) приложения к лицензии – в течение 2 (двух)рабочих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исполнитель регистрирует и отправляет результат оказания государственной услуги в «личный кабинет» услугополучателя (либо его представителя по доверенности) – не более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услуги, в графической форме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116"/>
    <w:bookmarkStart w:name="z17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лицензий,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переоформление, выдача дубликатов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лицензии на фармацевтическую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деятельность»        </w:t>
      </w:r>
    </w:p>
    <w:bookmarkEnd w:id="117"/>
    <w:bookmarkStart w:name="z177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обращении услугополучателя либо его представителя (по доверенности) к услугодателю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947400" cy="769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0947400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7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лицензий,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переоформление, выдача дубликатов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лицензии на фармацевтическую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деятельность»        </w:t>
      </w:r>
    </w:p>
    <w:bookmarkEnd w:id="119"/>
    <w:bookmarkStart w:name="z179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 информационных систем, задействованных в оказании государственной услуги, в графической форме</w:t>
      </w:r>
    </w:p>
    <w:bookmarkEnd w:id="120"/>
    <w:p>
      <w:pPr>
        <w:spacing w:after="0"/>
        <w:ind w:left="0"/>
        <w:jc w:val="both"/>
      </w:pPr>
      <w:r>
        <w:drawing>
          <wp:inline distT="0" distB="0" distL="0" distR="0">
            <wp:extent cx="7302500" cy="1062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1062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лицензий,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переоформление, выдача дубликатов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лицензии на фармацевтическую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деятельность»        </w:t>
      </w:r>
    </w:p>
    <w:bookmarkEnd w:id="121"/>
    <w:bookmarkStart w:name="z181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«Выдача лицензии, переоформление, выдача дубликатов лицензии на фармацевтическую деятельность»</w:t>
      </w:r>
    </w:p>
    <w:bookmarkEnd w:id="122"/>
    <w:p>
      <w:pPr>
        <w:spacing w:after="0"/>
        <w:ind w:left="0"/>
        <w:jc w:val="both"/>
      </w:pPr>
      <w:r>
        <w:drawing>
          <wp:inline distT="0" distB="0" distL="0" distR="0">
            <wp:extent cx="9017000" cy="541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90170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9271000" cy="789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9271000" cy="789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января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106-83       </w:t>
      </w:r>
    </w:p>
    <w:bookmarkEnd w:id="123"/>
    <w:bookmarkStart w:name="z183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«Выдача лицензий, переоформление, выдача дубликатов лицензии на деятельность, связанную с оборотом наркотических средств, психотропных веществ и прекурсоров в области здравоохранения»</w:t>
      </w:r>
    </w:p>
    <w:bookmarkEnd w:id="124"/>
    <w:bookmarkStart w:name="z184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25"/>
    <w:bookmarkStart w:name="z18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лицензий, переоформление, выдача дубликатов лицензии на деятельность, связанную с оборотом наркотических средств, психотропных веществ и прекурсоров в области здравоохранения»(далее – государственная услуга) разработана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лицензий, переоформление, выдача дубликатов лицензии на деятельность, связанную с оборотом наркотических средств, психотропных веществ и прекурсоров в области здравоохранения», утвержденного постановлением Правительства Республики Казахстан от 24 февраля 2014 года № 142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«Выдача лицензий, переоформление, выдача дубликатов лицензии на деятельность, связанную с оборотом наркотических средств, психотропных веществ и прекурсоров в области здравоохранения» оказывается уполномоченным органом акимата города Астаны – Государственным учреждением «Управление здравоохранения города Астаны» (далее – услугодатель), филиалом Республиканского государственного предприятия «Центр обслуживания населения» по городу Астане, его отделами и отделениями (далее – Центр), в том числе через веб-портал «электронного правительства» www.e.gov.kz или веб-портал «Е-лицензирование»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услуги–лицензия и (или) приложение к лицензии, переоформление лицензии и (или) приложения к лицензии, дубликат лицензии и (или) приложения к лицензии на медицинскую деятельность либо мотивированный ответ об отказе в оказании государственной услуги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к услугодателю – результат оказания государственной услуги оформляется на бумажном носителе, распечатывается и заверяется печатью и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-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платно физическим и юридическим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оказание государственной услуги взимается лицензионный сбор за право занятия отдельными видами деятельности, который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налогах и других обязательных платежах в бюджет (Налоговый кодекс)» составляет: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 выдачу лицензии – 10 месячных расчетных показателей (далее - МРП);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 переоформление лицензии – 10 % от ставки при выдаче лицензии, но не более 4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 выдачу дубликата лицензии – 100 % от ставки при выдаче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лицензионного сбора осуществляется в наличной и безналичной формах через банки второго уровня и организации, осуществляющие отдельные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запроса на получение государственной услуги через портал, оплата может осуществляться через платежный шлюз «электронного правительства».</w:t>
      </w:r>
    </w:p>
    <w:bookmarkEnd w:id="126"/>
    <w:bookmarkStart w:name="z188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7"/>
    <w:bookmarkStart w:name="z18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Основанием для начала процедуры (действия) по оказанию государственной услуги является предоставление услугополучателем(либо его представителем по доверенности) услугодателю заявления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Содержание каждой процедуры (действия), входящей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услугополучатель(либо его представитель по доверенности) предоставляет в Центр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регистрирует и предоставляет документы услугополучателя (либо его представителя по доверенности) руководителю услугодателя – не более 15 (пятнадцати) минут в день поступления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прием пакета документов, их регистрация;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и направляет документы исполнителю – не более 45 (сорока пяти) минут в день поступления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исполнитель подготавливает и предоставляет лицензию либо отказ руководителю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 – в течение 13 (тринадцати)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– в течение 8 (восьми)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 и (или) приложения к лицензии – в течение 7 (семи) часов в день поступления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проект лицензии либо отказа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и направляет лицензию либо отказ сотруднику канцелярии – не более 15 (пятнадцати) минут в день выдачи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подписанная лицензия либо отказ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и выдает лицензию либо отказ услугополучателю (либо его представителю по доверенности) – не более 15 (пятнадцати) минут в день выдачи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выданная лицензия либо отказ оказания государственной услуги услугополучателю.</w:t>
      </w:r>
    </w:p>
    <w:bookmarkEnd w:id="128"/>
    <w:bookmarkStart w:name="z191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услугодателяв процессе оказания государственной услуги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и предоставление документов сотрудником канцелярии услугодателя руководителю услугодателя – не более 15 (пятнадцати) минут в день поступления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и направление документов исполнителю – не более 45 (сорока пяти) минут в день поступления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подготовка и предоставление лицензии либо отказа исполнителем для руководителя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– 13 (тринадцать) рабочих дней,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– 8 (восьми) рабочих дней,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– 7 (семи) часов в день поступления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услугодателя: подписание и направление лицензии либо отказ сотруднику канцелярии – не более 15 (пятнадцати) минут в день выдачи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услугодателя: регистрация и выдача лицензии либо отказ услугополучателю (либо его представителю по доверенности) – не более 15 (пятнадцати) минут в день выдачи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Блок-схема прохождения каждого действия (процедуры) с указанием длительности каждой процедуры (действия)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Start w:name="z192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информационныхсистем в процессе оказания государственной услуги</w:t>
      </w:r>
    </w:p>
    <w:bookmarkEnd w:id="130"/>
    <w:bookmarkStart w:name="z19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Описание порядка обращения и последовательности процедур (действий) услугодателя и услугополучателя при оказании услуги 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(либо его представитель по доверенности) предоставляет в ЦОН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ЦОН регистрирует документы и выдает услугополучателю (либо его представителю по доверенности) расписку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получения государственной услуги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(при наличии в документе, удостоверяющем личность) работника ЦОН,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наименования, контактных данных услугополучателя государственной услуги либо в случае предоставления услугополучателем неполного пакета документов,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расписку об отказе в приеме документов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государственной услуги через ЦОН услугополучатель дает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представленных ЦОН, если иное не предусмотрено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накопительного отдела ЦОН перенаправляет документы услугодателю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4)после принятия документов, действия структурных подразделений (работников) услугодателя в процессе оказания государственной услуги осуществляются в соответствии с подпунктами 1), 2), 3),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 – в течение 15 (пятнадцати)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– в течение 10 (десяти)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 и (или) приложения к лицензии –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и направляет лицензию либо отказ в ЦОН –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работник ЦОН регистрирует и выдает услугополучателю лицензию либо отказ – не более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Описание порядка обращения и последовательности процедур (действий) услугодателя и услугополучателя при оказании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услугополучатель(либо его представитель по доверенности) регистрируется на портале «электронного правительства» и направляет услугодателю электронное заявление,удостоверенное электронной цифровой подписью (далее – ЭЦП) услугополучателя,и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исполнитель принимает электронное заявление и документы в «личный кабинет» услугополучателя (либо его представителю по доверенности),направляет уведомление-отчет о принятии документов с указанием даты получения результата государственной услуги –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после принятия электронного заявления и документов, действия структурных подразделений (работников) услугодателя в процессе оказания государственной услуги осуществляются в соответствии с подпунктами 1), 2), 3),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 – в течение 15 (пятнадцать)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– в течение 10 (десяти)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 и (или) приложения к лицензии –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исполнитель регистрирует и отправляет результат оказания государственной услуги в «личный кабинет» услугополучателя(либо его представителя по доверенности) – не более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услуги, в графической форме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131"/>
    <w:bookmarkStart w:name="z19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деятельность, связанную с оборотом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наркотических средств, психотропных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веществ и прекурсоров в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здравоохранения»         </w:t>
      </w:r>
    </w:p>
    <w:bookmarkEnd w:id="132"/>
    <w:bookmarkStart w:name="z195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обращении услугополучателя (либо его представителя по доверенности) к услугодателю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509000" cy="708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850900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9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деятельность, связанную с оборотом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наркотических средств, психотропных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веществ и прекурсоров в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здравоохранения»         </w:t>
      </w:r>
    </w:p>
    <w:bookmarkEnd w:id="134"/>
    <w:bookmarkStart w:name="z197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 информационных систем, задействованных в оказании государственной услуги, в графической форме</w:t>
      </w:r>
    </w:p>
    <w:bookmarkEnd w:id="135"/>
    <w:p>
      <w:pPr>
        <w:spacing w:after="0"/>
        <w:ind w:left="0"/>
        <w:jc w:val="both"/>
      </w:pPr>
      <w:r>
        <w:drawing>
          <wp:inline distT="0" distB="0" distL="0" distR="0">
            <wp:extent cx="7188200" cy="1163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1163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9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деятельность, связанную с оборотом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наркотических средств, психотропных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веществ и прекурсоров в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здравоохранения»         </w:t>
      </w:r>
    </w:p>
    <w:bookmarkEnd w:id="136"/>
    <w:bookmarkStart w:name="z199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«Выдача лицензии, переоформление, выдача дубликатов лицензии на деятельность, связанную с оборотом наркотических средств, психотропных веществ и прекурсоров в области здравоохранения»</w:t>
      </w:r>
    </w:p>
    <w:bookmarkEnd w:id="137"/>
    <w:p>
      <w:pPr>
        <w:spacing w:after="0"/>
        <w:ind w:left="0"/>
        <w:jc w:val="both"/>
      </w:pPr>
      <w:r>
        <w:drawing>
          <wp:inline distT="0" distB="0" distL="0" distR="0">
            <wp:extent cx="9283700" cy="509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92837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9499600" cy="801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9499600" cy="801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header.xml" Type="http://schemas.openxmlformats.org/officeDocument/2006/relationships/header" Id="rId3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