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9386" w14:textId="50d9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7 декабря 2011 года № 521/75-ІV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2015 года № 433/61-V. Зарегистрировано Департаментом юстиции города Астаны 12 января 2016 года № 991. Утратило силу решением маслихата города Астаны от 20 июля 2017 года №170/21-VI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521/75-ІV "О дополнительном лекарственном обеспечении" (зарегистрировано в Реестре государственной регистрации нормативных правовых актов 30 декабря 2011 года № 707, опубликовано 7 января 2012 года в газетах "Астана ақшамы" № 2 и 7 января 2012 года "Вечерняя Астана" № 2)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препарат "Вандетаниб", таблетки, на заболевание "Медуллярный рак щитовидной железы".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Кулмуканов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"Управление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Астаны" (УЗ)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Э. Байжунусов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