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427d" w14:textId="f9f4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наличного денежного обращ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30. Зарегистрирован в Министерстве юстиции Республики Казахстан 29 февраля 2016 года № 133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нормативных правовых актов Республики Казахстан по вопросам наличного денежного обращения в Республике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Правления Национального Банка Республики Казахстан по вопросам наличного денежного обращения в Республике Казахстан, в которые вносятся изменения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Балахметов А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3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наличного денежного обращения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, в которые вносятся измен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9.11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0 "Об установлении периода параллельного обращения банкнот номиналом 1000 тенге образца 2006 года и образца 2014 года" (зарегистрированное в Реестре государственной регистрации нормативных правовых актов под № 10205) следующее изменение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нки второго уровня и Национальный оператор почты: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