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51f8" w14:textId="9395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11 ноября 2015 года № 1063. Зарегистрирован в Министерстве юстиции Республики Казахстан 19 февраля 2016 года № 13138.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по инвестициям и развитию Республики Казахстан следующие изменения: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49 "Об утверждении Правил государственной регистрации транспортных средств городского рельсового транспорта" (зарегистрированный в Реестре государственной регистрации нормативных правовых актов № 10407, опубликованный 17 марта 2015 года в информационно-правовой системе "Әділет"):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транспортных средств городского рельсового транспорта,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регистрация транспортных средств городского рельсового транспорта в Республике Казахстан производится местными исполнительными органами городов Алматы, Павлодара, Усть-Каменогорска и Темиртау (далее - местные исполнительные органы).";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Заявление о государственной регистрации транспортных средств городского рельсового транспорта рассматривается местными исполнительными органами восемь рабочих дней со дня подачи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рассмотренных заявлений местные исполнительные органы выдают свидетельство о государственной регистрации транспортных средств городского рельсового транспорта либо отказывают в регистрации транспортных средств городского рельсового транспорта.";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индустрии и инфраструктурного развития РК от 05.10.2020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обороны РК от 05.10.2020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