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b7a3" w14:textId="123b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финансов Республики Казахстан от 19 ноября 2014 года № 499 и Министра по инвестициям и развитию Республики Казахстан от 25 ноября 2014 года № 182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28 декабря 2015 года № 703 и и.о. Министра по инвестициям и развитию Республики Казахстан от 31 декабря 2015 года № 1302. Зарегистрирован в Министерстве юстиции Республики Казахстан 10 февраля 2016 года № 13040. Утратил силу совместным приказом Председателя Агентства Республики Казахстан по финансовому мониторингу от 28 февраля 2022 года № 19 и Министра цифрового развития, инноваций и аэрокосмической промышленности Республики Казахстан от 28 февраля 2022 года № 69/НҚ.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28.02.2022 № 19 и Министра цифрового развития, инноваций и аэрокосмической промышленности РК от 28.02.2022 № 69/НҚ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06.02.2016 г.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ноября 2014 года № 499 и Министра по инвестициям и развитию Республики Казахстан от 25 ноября 2014 года № 182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денег" (зарегистрированный в Реестре государственной регистрации нормативных правовых актов под № 9965, опубликованный в информационно-правовой системе "Әділет" 4 февраля 2015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денег, утвержденных указанным совместным приказом: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целей Требований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замораживание операций с деньгами и (или) иным имуществом – меры, принимаемые Субъектами путем отказа в проведении операций с деньгами и (или) иным имуществом, совершаемых организацией или физическим лицом, включенным в перечень организаций и лиц, связанных с финансированием терроризма и экстремизма, либо в их пользу, а равно клиентом, бенефициарным собственником которого является такое физическое лицо, либо в его пользу;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услуги перевода денег – это финансовые услуги, которые предусматривают прием наличных денег, чеков, других денежных инструментов или других средств сбережения, а также выплату соответствующей суммы наличными или в другой форме получателю посредством коммуникации, послания, перевода или через клиринговую сеть;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клиент – физическое или юридическое лицо, получающее услуги Субъектов;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сведений и информации об операции, подлежащей финансовому мониторингу – форма, определенная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субъектами финансового мониторинга сведений и информации об операциях, подлежащих финансовому мониторингу, утвержденными постановлением Правительства Республики Казахстан от 23 ноября 2012 года № 1484 (далее – Форма ФМ-1);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риски легализации (отмывания) доходов, полученных преступным путем, и финансированию терроризма – возможность преднамеренного или непреднамеренного вовлечения Субъектов в процессы легализации (отмывания) доходов, полученных преступным путем, и финансированию терроризма или иную преступную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управление рисками легализации (отмывания) доходов, полученных преступным путем, и финансированию терроризма – совокупность принимаемых Субъектами мер по мониторингу, выявлению рисков легализации (отмывания) доходов, полученных преступным путем, и финансированию терроризма, а также их минимизации (в отношении услуг, клиентов);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Субъекты несут административную ответственность за неисполнение обязанностей по разработке, принятию и (или) исполнению ПВК и программ его осуществления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порядок отказа клиентам в установлении деловых отношений, отказа в проведении операции с деньгами и (или) иным имуществом, в случае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принятия мер по замораживанию операций с деньгами и (или) иным имуществом и прекращению деловых отношений с клиентом, в случае невозможности принятия мер, предусмотренных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Субъекты в соответствии с возложенными функциями: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информации, полученной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информацию соответствующим государственным органам для осуществления контроля за исполнением законодательства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необходимые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не извещает клиентов и иных лиц о предоставлении в уполномоченный орган информации, сведений и документов о таких клиентах и о совершаемых ими операциях.";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программе управления риском ОД/ФТ высокий уровень риска присваивается: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деловым отношениям и почтовым переводам денег физических и юридических лиц из государств (территорий):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выполняющих и (или) недостаточно выполняющих рекомендации ФАТФ;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коррупции или иной преступной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подвергнувшихся санкциям, эмбарго и аналогичным мерам, налагаемым Организацией объединенных наций (далее – ООН);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финансирование или поддержку террористической (экстремисткой) деятельности, и в которых имеются установленные террористические (экстремистские)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клиенту в случае, когда: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иностранное публичное должностное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должностное лицо публичной международной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действующее в интересах (к выгоде) иностранного публичного должностного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являющееся супругом, близким родственником иностранного публичного должностного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(его представитель), либо бенефициарный собственник, либо контрагент клиента по операции зарегистрирован или осуществляет деятельность в государстве (территории), входящей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оффшорных зон, утвержденный приказом и.о. Министра финансов Республики Казахстан от 10 февраля 2010 года № 52 "Об утверждении Перечня оффшорных зон для целей Закона Республики Казахстан "О противодействии легализации (отмыванию) доходов, полученных преступным путем, и финансированию терроризма", зарегистрированный в Реестре государственной регистрации нормативных правовых актов Республики Казахстан под № 6058 (далее – Приказ);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клиент, включен в Перечень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лицом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гражданином Республики Казахстан, не имеющим адреса регистрации или пребывания 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нерезидентом;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клиента, заявленное при государственной регистрации, не совпадает с местом фактической деятельности его органов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клиента связана с интенсивным оборотом наличных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Субъектов возникают сложности при проверке представленных клиентом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поспешности нотариальных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нестандартных или необычно сложных схемах расчетов, использование которых отличаются от обычной практики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использует новые продукты и новую деловую практику, включая новые механизмы передачи, новые или развивающиеся технологии как для новых, так и для уже существующих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совершаются действия, направленные на уклонение от процедур финансового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некоммерческой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клиента ранее были признаны подозрительными;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иная информация о клиенте, связанная с высоким риском 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осуществляемым без физического присутствия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совершаемым от имени или в пользу неизвестных или несвязанных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связанными с анонимными банковскими счетами или с использованием анонимных, вымышленных имен, включая наличные расчеты;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имеющей очевидного экономического смысла или видимой законной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совершаемой клиентом с несвойственной ему частотой или на необычно крупную для данного клиента сумму;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которой имеется информация о высоком риске 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клиентам, которым присвоен высокий уровень риска ОД/ФТ, применяются усиленные меры надлежащей проверки клиентов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управления риском ОД/ФТ низкий уровень риска присваивается: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деловым отношениям и почтовым переводам денег и ценностей физических и юридических лицами из государств (территорий):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входящих в Перечень государств (территорий), которые не выполняют и (или) недостаточно выполняют рекомендации ФАТФ;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низким уровнем коррупции или другой преступной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клиенту в случаях, когда клиент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 учреждением – субъектом финансового мониторинга, и за последний год не привлекался к административной ответственности за несоблюдение законодательства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организацией, зарегистрированной на фондовой бирже;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совершаемой государственным учреждением или предприятием, за исключением случаев связанных с исполнением договоров о государственных закупках и осуществления международных переводов;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связанной с выплатой пенсий, пособий и других социальных выплат из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клиентам, которым присвоен низкий уровень риска ОД/ФТ, применяются упрощенные меры надлежащей проверки клиентов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Программа идентификации клиента заключается в проведении Субъектами мероприятий по выявлению, обновлению ранее полученных сведений о клиентах (их представителях) и бенефициарных собственниках, включая сведения об источнике финансирования совершаемых клиентом операций и включает процедуры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соблюдению мер по надлежащей проверке клиента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(его представителя) и бенефициарных собственников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проверке достоверности сведений о клиенте (его представителе) и бенефициарном собственнике согласно подпункту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наличию или отсутствию в отношении клиента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(его представителя) и бенефициарного собственника сведений об их причастности к финансированию терроризма и экстремизма, предусмотренных Перечнем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проверке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выявлению клиентов, имеющих соответственно регистрацию, место жительства или место 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 (на территории), которое не выполняет и (или) недостаточно выполняет рекомендации ФАТФ, либо использующих счета в банке, зарегистрированном в указанном государстве (на указанной территории)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оффшорных зонах;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установлению предполагаемой цели и характера деловых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высоким уровнем риска ОД/ФТ при установлении предполагаемой цели и характера деловых отношений дополнительно запрашиваются сведения о роде деятельности и источнике финансирования совершаемых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низким уровнем риска ОД/ФТ установление предполагаемой цели и характера деловых отношений определяется на основе характера операций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применению к клиенту, в зависимости от присвоенного уровня риска, мер по надлежащей проверке клиента в соответствии с программой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обновлению сведений, полученных в результате идентификации клиентов по мере изменения идентификационных сведений, о клиенте (его представителе) и бенефициарном собственнике, но не реже одного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риска, ОД/ФТ осуществляется не реже одного раза в полугодие.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низким уровнем риска ОД/ФТ осуществляется не реже одного раза в два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Форме ФМ-1.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Субъект, в случае присвоения клиенту высокого уровня риска ОД/ФТ, дополнительно изучает все операции, которые проводил клиент у данного Субъекта, с целью установления причин запланированных или проведенных операций, и выявляет характер операций, которые требуют дальнейшей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в случае присвоения клиенту низкого уровня риска ОД/ФТ, изучает текущую операцию клиента.";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Программа подготовки и обучения по вопросам ПОД/ФТ разрабатывается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субъектам финансового мониторинга по подготовке и обучению работников, утвержденными приказом Министра финансов Республики Казахстан от 28 ноября 2014 года № 533, зарегистрированном в Реестре государственной регистрации нормативных правовых актов под № 10001.".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финансов Республики Казахстан. 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6 февраля 2016 года и подлежит официальному опубликованию.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по инвестициям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Ж. Касымбек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