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d821" w14:textId="e16d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племенных свидетельств на все виды племенной продукции (материала) и Правил их выдачи (аннулирования)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декабря 2015 года № 3-2/1079. Зарегистрирован в Министерстве юстиции Республики Казахстан 10 февраля 2016 года № 13035.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02.06.2016.</w:t>
      </w:r>
    </w:p>
    <w:bookmarkStart w:name="z3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племенного свидетельства крупного рогатого скота молочных и молочно-мясных пород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племенного свидетельства крупного рогатого скота мясных пород первой категории,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племенного свидетельства крупного рогатого скота мясных пород второй категории,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племенного свидетельства семени быка-производителя молочных и молочно-мясных пород,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племенного свидетельства эмбрионов крупного рогатого скота молочных и молочно-мясных пород,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племенного свидетельства семени быка-производителя мясных пород,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племенного свидетельства эмбрионов крупного рогатого скота мясных пород,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племенного свидетельства овец тонкорунных и полутонкорунных пород,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племенного свидетельства овец полугрубошерстных и грубошерстных пород (кроме овец каракульской и романовской породы),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племенного свидетельства овец каракульской породы,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племенного свидетельства коз молочных пород,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племенного свидетельства коз пуховых пород,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племенного свидетельства коз шерстных пород,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племенного свидетельства свиней,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племенного свидетельства лошадей заводских пород,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племенного свидетельства лошадей продуктивного направления,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племенного свидетельства верблюдов,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племенного свидетельства птиц,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племенного свидетельства страуса,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племенного свидетельства пятнистых оленей,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племенного свидетельства маралов,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племенного свидетельства пчелиной семьи,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племенного свидетельства племенной особи рыб,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племенного свидетельства кролика,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племенного свидетельства зверя,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Правила выдачи (аннулирования) племенных свидетельств на все виды племенной продукции (материала),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3-2/330 "Об утверждении форм племенных свидетельств на все виды племенной продукции (материала) и Правил их выдачи" (зарегистрирован в Реестре государственной регистрации нормативных правовых актов № 11196, опубликованный в газете "Казахстанская правда" от 27 мая 2015 года № 108 (27984) и информационно-правовой системе нормативных правовых актов "Әділет" от 18 июня 2015 года).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2 июня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выдавшей племенное 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организации, выдавшей племенное свидетельство,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 электронная почта)</w:t>
            </w:r>
          </w:p>
        </w:tc>
      </w:tr>
    </w:tbl>
    <w:bookmarkStart w:name="z8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Племенное свидетельство крупного рогатого скота молочных и молочно-мясных пород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племенного свидетельства: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Продуктивность**: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масса*** килограмм, в возрасте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экстерьера: ОПЦ, ИП, ИСК, ИЭ, ИЛО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экстерьера: ОПЦ, ИП, ИСК, ИЭ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килограмм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килограмм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воспроизводстве (для нетелей)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быка: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быка: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осеменения/пересадки эмбриона: ОПЦ, ИП, ИСК, ИЭ, 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семени: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кличка и порода отца: ОПЦ, ИП, ИСК, ИЭ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кличка и порода матери: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матери: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 Оценка экстерьера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Порода, породность: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Порода, породность: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</w:tbl>
    <w:p>
      <w:pPr>
        <w:spacing w:after="0"/>
        <w:ind w:left="0"/>
        <w:jc w:val="both"/>
      </w:pPr>
      <w:bookmarkStart w:name="z88" w:id="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 Место для печати (при наличии)</w:t>
      </w:r>
    </w:p>
    <w:p>
      <w:pPr>
        <w:spacing w:after="0"/>
        <w:ind w:left="0"/>
        <w:jc w:val="both"/>
      </w:pPr>
      <w:bookmarkStart w:name="z89" w:id="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ОПЦ – общая племенная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 – индекс продуктивности;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 – индекс соматических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ИЭ – индекс экстерьера;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ИЛО – индекс легкости отела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при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для коров при наличии законченной лактации;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заполняется для быков и бычков.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исключена приказом Министра сельского хозяйства РК от 21.08.2025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3-2/1079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выдавшей племенное 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организации, выдавшей племенное свидетельство,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 электронная почта)</w:t>
            </w:r>
          </w:p>
        </w:tc>
      </w:tr>
    </w:tbl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Племенное свидетельство крупного рогатого скота мясных пород первой категории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Масть*: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смены владельца: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генетического сертификата*: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генетического сертификата*: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показатели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Легкость отела,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рождении, (килограмм)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отъеме (205дней), (килограмм)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(килограмм)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 365 дней, (килограмм)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мошонки в 365 дней, (сантиметров)*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прирост,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случки и осеменения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Случка (ручная)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эмбрионов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1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bookmarkStart w:name="z93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при наличии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3-2/1079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выдавшей племенное 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организации, выдавшей племенное свидетельство,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 электронная почта)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Племенное свидетельство крупного рогатого скота мясных пород второй категории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смены владельца: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Мать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показатели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Легкость отела,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рождении, (килограмм)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отъеме (205дней), (килограмм)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(килограмм)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 365 дней, (килограмм)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мошонки в 365 дней, (сантиметров)*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прирост,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случки и осеменения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Случка (ручная)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эмбрионов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" w:id="1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bookmarkStart w:name="z97" w:id="1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при наличии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семени быка-производителя</w:t>
      </w:r>
      <w:r>
        <w:br/>
      </w:r>
      <w:r>
        <w:rPr>
          <w:rFonts w:ascii="Times New Roman"/>
          <w:b/>
          <w:i w:val="false"/>
          <w:color w:val="000000"/>
        </w:rPr>
        <w:t>молочных и молочно-мясных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племенного свидетельства:       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семени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семени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племенного свидетельства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быка-производителя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 быка-производителя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паспорт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племенная ценность (категория)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молочной продуктивности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экстерьера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соматических клеток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Отец*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отца**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ряд лактаций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Мать**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матери**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Колличество дочерей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матери**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ряд лактаций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ряд лактаций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указываются кличка, регистрационный номер, идентификационный номер, порода, породность, общая племенная ценность, индекс молочной продуктивности, индекс экстерьера, индекс соматических клеток.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указываются кличка, идентификационный номер, регистрационный номер, порода, породность.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за основу берется средний показатель по всем дочерям.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эмбрионов крупного рогатого</w:t>
      </w:r>
      <w:r>
        <w:br/>
      </w:r>
      <w:r>
        <w:rPr>
          <w:rFonts w:ascii="Times New Roman"/>
          <w:b/>
          <w:i w:val="false"/>
          <w:color w:val="000000"/>
        </w:rPr>
        <w:t>скота молочных и молочно-мясных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получения 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эмбрионов 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 (кем)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(кому)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Отец*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Отца*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отца**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Продуктивность***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отца**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дочерей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ряд лактаций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Мать**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матери*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матери**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процент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Белок, процент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ряд лактаций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ряд лактаций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указываются кличка, регистрационный номер, идентификационный номер, порода, породность, общая племенная ценность, индекс молочной продуктивности, индекс экстерьера, индекс соматических клеток, номер ДНК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указываются кличка, идентификационный номер, регистрационный номер, порода, породность.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за основу берется средний показатель по всем дочерям.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семени быка-производителя</w:t>
      </w:r>
      <w:r>
        <w:br/>
      </w:r>
      <w:r>
        <w:rPr>
          <w:rFonts w:ascii="Times New Roman"/>
          <w:b/>
          <w:i w:val="false"/>
          <w:color w:val="000000"/>
        </w:rPr>
        <w:t>мясных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Номер племенного свидетельства:       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Данные быка-производителя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Кличка                                 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рождения                          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                                     Генетический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Порода                                  Место рождения (KZ)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Породность                              Владелец (KZ)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Масть                                   Кому продано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Татуировочный номер                     Дата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Отец*: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отца*: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Мать*: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матери*: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указываются кличка, татуировочный номер, идентификационный номер, регистрационный номер, порода, породность, селекционный индекс оценки собственной продуктивности или оценки по качеству потомства.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указываются кличка, татуировочный номер, идентификационный номер, регистрационный номер, порода, породность.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показатели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Легкость отҰла, балл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рождении,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отъҰме,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 12 месяцев,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мошонки, сантиметр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прирост, 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доз семени предоставленной данному хозяйству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эмбрионов крупного рогатого</w:t>
      </w:r>
      <w:r>
        <w:br/>
      </w:r>
      <w:r>
        <w:rPr>
          <w:rFonts w:ascii="Times New Roman"/>
          <w:b/>
          <w:i w:val="false"/>
          <w:color w:val="000000"/>
        </w:rPr>
        <w:t>скота мясных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эмбрионов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племенного свидетельства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Отец*: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отца**: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отца**: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отца**: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отца**: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отца**: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Мать**: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матери**: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матери**: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матери**: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матери**: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матери**: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указываются кличка, татуировочный номер, идентификационный номер, регистрационный номер, порода, породность, селекционный индекс оценки собственной продуктивности или оценки по качеству потомства, номер ДНК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указываются кличка, татуировочный номер, идентификационный номер, регистрационный номер, порода, породность.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показатели матери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Легкость отҰла, балл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рождении,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отъҰме,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 12 месяцев,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мошонки, сантиметр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прирост, 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показатели отца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Легкость отҰла, балл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рождении,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отъҰме,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 12 месяцев,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мошонки, сантиметр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прирост, 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овец тонкорунных</w:t>
      </w:r>
      <w:r>
        <w:br/>
      </w:r>
      <w:r>
        <w:rPr>
          <w:rFonts w:ascii="Times New Roman"/>
          <w:b/>
          <w:i w:val="false"/>
          <w:color w:val="000000"/>
        </w:rPr>
        <w:t>и полутонкорунных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 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 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 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 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и данные бонитировки животного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на правом ухе _________________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левом ухе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бонитировке в 20 ____ году в возрасте _______ месяцев отнесен к комплексному классу 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бонитировки: тип животного ___________ Показатели шерстной продуктивности – густота ______, длина _____ сантиметр, тонина _____ микрометр, уравненность __________, извитость __________, жиропот ________, оброслость брюха ____________, величина _________, конституция __________, экстерьер ______, настриг шерсти ____________ килограмм, чистого волокна _________ килограмм, в возрасте ______ месяцев, живая масса _________ 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 максимальный, килограмм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 максимальный ____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лет.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 ____ сантиметров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лет.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 ___ сантиметров.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шерсти _____, качество ___.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шерсти ___, качество 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 шерсти ____. Общая оценка 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 шерсти ____. Общая оценка 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живая масса,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живая масса,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 максимальный,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 максимальный,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 максимальный,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 максимальный,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смене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овец полугрубошерстных и грубошерстных</w:t>
      </w:r>
      <w:r>
        <w:br/>
      </w:r>
      <w:r>
        <w:rPr>
          <w:rFonts w:ascii="Times New Roman"/>
          <w:b/>
          <w:i w:val="false"/>
          <w:color w:val="000000"/>
        </w:rPr>
        <w:t>пород (кроме овец каракульской и романовской породы)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         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и данные бонитировки животного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правом ухе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левом ухе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бонитировке в 20___ году в возрасте _____ месяцев, с живой массой _______ килограмм,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 к классу –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бонитировки: конституция _____________, экстерьер ___________, развитие костяка _______, величина и форма курдюка животного _________, длина шерсти ______ сантиметр, общая оценка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комплексный класс __________ " ___ " __________ 20___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Племенное свидетельство овец каракульской породы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 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Расцветка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 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Выдано: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Продуктивность и данные бонитировки животного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правом ухе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левом ухе 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комплексный класс 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бонитировке,__ килограмм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 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 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реализации на племя, ______________ 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матери матери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матери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матери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матери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матери отца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отца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 выставках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Отметка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личность).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коз молочных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 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 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Продуктивность и данные бонитировки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правом ухе 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левом ухе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бонитировке, _____ месяцев, _____ дней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комплексный класс 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бонитировки: тип животного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 _______, конституция _________, величина ________, экстерьер _________,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вымени _________, удой молока _____ килограмм, жирность молока ____ процент,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_________ килограмм, в возрасте ____ месяцев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месяцев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молока, килограмм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масса,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 самцов приводится молочная продуктивность матери или дочерей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Отметка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коз пуховых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№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и данные бонитировки животного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правом ухе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левом ухе 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 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бонитировке ___ месяцев, ___ дней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комплексный класс 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бонитировки: тип животного 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пуха: содержание ____ процент, густота _____, длина ____ сантиметр, тонина ____ микрометр, уравненность ________, цвет _____, оброслость брюха спины и ног _______,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начес пуха _________ грамм, живая масса ________ килограмм, в возрасте _______ месяцев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продуктивность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продуктивность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Начес пуха,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Начес пуха,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пуха,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пуха,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пуха, микрометр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пуха, микрометр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пуха, процент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пуха, процент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 пуха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 пуха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Начес пуха,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Начес пуха,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 пуха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 пуха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Начес пуха,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Начес пуха,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пуха,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пуха,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перемене владельца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коз шерстных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 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 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 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и данные бонитировки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правом ухе 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левом ухе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 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бонитировке, месяцев, дней 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комплексный класс 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бонитировки: тип животного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шерстной продуктивности: содержание ______ процент, густота ____, длина ____ сантиметр, тонина _______ микрометр, уравненность _______, извитость __________, жиропот ___________, блеск __________, оброслость брюха, спины и ног ___________, настриг шерсти ____ килограмм, живая масса ______ килограмм, в возрасте _________ месяцев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продуктивность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продуктивность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шерсти,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шерсти,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 шерсти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 шерсти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 максимальный,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 максимальный,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свиней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племенной книги 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развитии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(месяцев)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продаже месяцев ____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туловища,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Прижизненное тестирование толщины шпига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сосков, правая/левая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правая/левая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туловища,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 при массе 100 килограмм, милиметр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за экстерьер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Плодовитость,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гнезда в 2-х месячном возрасте,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качества потомства: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Конверсия корма, кормовых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окорока,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Прижизненная толщина шпига над 6-7 грудными позвонками при весе 100 килограмм, милиметр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правая/левая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туловища,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 при массе 100 килограмм, милиметр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за экстерьер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опоросов*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Плодовитость, голов*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гнезда в 2-х месячном возрасте,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осеменений, процент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качества потомства: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Конверсия корма, кормовых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окорока,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Прижизненная толщина шпига над 6-7 грудными позвонками при весе 100 килограмм, милиметр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тома племенной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туловища,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туловища,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Плодовитость,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Плодовитость,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гнезда в 2 месяца,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гнезда в 2 месяца,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осеменений, процент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Конверсия корма, кормовых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Конверсия корма, кормовых единиц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окорока,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окорока,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туловища,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туловища,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Плодовитость,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Плодовитость,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гнезда в 2 месяца,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гнезда в 2 месяца,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осеменений, процент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Конверсия корма, кормовых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Скороспелость,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Конверсия корма, кормовых единиц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окорока,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окорока,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шпига, милиметр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 хряков приводят данные дочерей или матери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перемене владельцев животного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отчество.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отчество.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лошадей заводских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 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чипа 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 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(кому)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ПРИМЕТЫ И ОТМЕТИНЫ НА ТЕЛЕ ЖИВОТНОГО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чипа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чипа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бонитировки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взяты промеры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бонитировки 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груди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пясти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испытаний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испытаний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 призовых мест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Лучшая резвость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и печать организатора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розыгрыше традиционных призов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отчество. и печать организатора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 выставках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 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лошадей</w:t>
      </w:r>
      <w:r>
        <w:br/>
      </w:r>
      <w:r>
        <w:rPr>
          <w:rFonts w:ascii="Times New Roman"/>
          <w:b/>
          <w:i w:val="false"/>
          <w:color w:val="000000"/>
        </w:rPr>
        <w:t>продуктивного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 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чипа 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(кому)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Приметы и отметины на теле лошадей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бонитировки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взяты промеры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бонитировки 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происхождение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 туловища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и масса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груди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пясти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Приспособительные качества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 выставках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имя, отчество.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имя, отчество.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верблюдов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 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 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______ килограмм, в возрасте _____ лет ____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Выдано: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 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 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 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бонитировки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и типичность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Промеры и живая масса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груди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пясти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Шерстная продуктивность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Приспособительные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 полученные в выставках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продавца (при наличии в документе, удостоверяющем личность)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продавца (при наличии в документе, удостоверяющем личность)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птицы)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 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происхождении и продуктивные показатели реализуемой птицы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птицы,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птицы, голов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птицы в возрасте реализации недель (суток), 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от заложенных яиц, процент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Продуктивные показатели родителей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птицы,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птицы, голов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птицы (грамм) в возрасте ______ недель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(процент) на несушку за период ___ недель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яиц (г) в возрасте ______ недель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поголовья (процент) при выращивании до _____ недель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от заложенных яиц, процент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основным признакам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дополнительным признакам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комплексу признаков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яиц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 за период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молодок (яичных)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страуса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вывода 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вывода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выводимости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выводимости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поголовья (процент) при выращивании до ____ недель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поголовья (процент) при выращивании до _____ недель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(процент) на самку за инкубационный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(процент) на самку за инкубационный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от заложенных яиц, процент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от заложенных яиц, процент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яиц (грамм) в возрасте ____ недель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яиц (грамм) в возрасте____ недель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__________ килограмм в возрасте ____,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__________ килограмм в возрасте ____,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выводимости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выводимости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поголовья (процент) при выращивании до _____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поголовья (процент) при выращивании до _____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(процент) на самку за инкубационный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(процент) на самку за инкубационный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от заложенных яиц,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от заложенных яиц,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яиц (грамм) в возрасте_____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яиц (грамм) в возрасте_____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выводимости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выводимости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поголовья (процент) при выращивании до _____ недель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поголовья (процент) при выращивании до _____ недель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(процент) на самку за инкубационный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(процент) на самку за инкубационный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от заложенных яиц,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от заложенных яиц,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яиц (грамм) в возрасте недель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яиц (грамм) в возрасте недель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бонитировки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и типичность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яйценоскости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и живая масса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яйца,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 экстерьера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Упитанность,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 выставках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перемене владельцев страуса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страуса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пятнистых оленей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______ килограмм, в возрасте ______ лет ________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Родословная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бонитировке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промеры, сантиметр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взяты промеры, лет и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пробонитировано животное, лет и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 туловища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груди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пясти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длина ствола панта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ствола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надглазного отростка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раздвоя между стволом и вторым отростком (для трех концовых пантов)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пантов,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маралов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 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генетической экспертизы 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_______ килограмм, в возрасте ____ лет ____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 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 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матери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отца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отца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племенной книги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бонитировки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промеры, сантиметр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взяты промеры, лет и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пробонитировано животное, лет и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 туловища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груди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пясти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ствола панта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ствола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отростков: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надглазного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ледяного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раздвоя между стволом и верхним отростком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пантов,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пчелиной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(KZ)________________________________________________________________________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(KZ)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(кому)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матки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пчелиной 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вывода 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матки, миллиграмм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вывода матки (наименование и адрес хозяйства)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хоботка,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Кубитальный индекс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Дискоидальное смещение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тела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(бонитировочный) 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бонитировки пчелосемьи (средние по семье)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хоботка,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Кубитальный индекс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Дискоидальное смещение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тела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бонитировки пчелосемьи (в баллах)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Зимостойкость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пчелиной 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(бонитировочный) 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племенной особи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________________________________________________________________________________________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Чешуйчатый покров (если имеется)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метки 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Зафиксирована в реестре пород под номер 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_____ килограмм, в возрасте _____ лет ______ месяцев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комплексу признаков 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(кому)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_____________ Год рождения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(место)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 от самки с индивидуальным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самца с индивидуальным номер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 (ферма)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племенной особи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комплексу признаков: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прогонистости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обхвата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упитанности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балов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продуктивности качеству потомства: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личинок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сеголетков от посадки личинок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годовиков из зимовки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баллов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класс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спермы/икры, балл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Генетическая характеристика (методика идентификация породы, породных признаков)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кролика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(кому)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Отец*: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отца*: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Мать*: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матери*: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указывается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факс, электронная почта)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Племенное свидетельство зверя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зверя 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(при его наличии) 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(при его наличии)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племенного свидетельства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(кому)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(кем)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Отец*: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отца*: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Мать*: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матери*: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указывается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продан (фамилия, имя и отчество (при наличии в документе, удостоверяющем личность) продавца или наименование хозяйства и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продано (фамилия, имя и отчество (при наличии в документе, удостоверяющем личность)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 и отчество (при наличии в документе, удостоверяющем личность)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3-2/1079</w:t>
            </w:r>
          </w:p>
        </w:tc>
      </w:tr>
    </w:tbl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(аннулирования) племенных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 все виды племенной продукции (материала)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(аннулирования) племенных свидетельств на все виды племенной продукции (материала)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"О племенном животноводстве" и определяют порядок выдачи племенных свидетельств на все виды племенной продукции (материала).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вида племенной продукции (материала) племенные свидетельства выдаются Республиканской палатой (далее – Палата):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 на каждое племенное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партию (серию) племенной продукции (материала) (семя, эмбрионы, инкубационное яйцо, суточные цыплята, икра, личинки, особи рыб и племенная пчелиная семья).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Заполнение племенного свидетельства производится на государственном и русском языках, печатными буквами без исправлений.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Бланки племенных свидетельств пронумеровываются типографским способом и обеспечиваются степенью защиты.</w:t>
      </w:r>
    </w:p>
    <w:bookmarkEnd w:id="41"/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племенного свидетельства на все</w:t>
      </w:r>
      <w:r>
        <w:br/>
      </w:r>
      <w:r>
        <w:rPr>
          <w:rFonts w:ascii="Times New Roman"/>
          <w:b/>
          <w:i w:val="false"/>
          <w:color w:val="000000"/>
        </w:rPr>
        <w:t>виды племенной продукции (материала)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Палата выдает племенные свидетельства на зарегистрированную у себя племенную продукцию (материал).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Физическое или юридическое лицо (далее – заявитель) для получения племенного свидетельства на племенную продукцию (материал), подает в палату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в заявлении указывает количество племенной продукции (материала), их идентификационные и регистрационные номера.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Палата после получения заявления в течение десяти календарных дней выдает племенное свидетельство на племенную продукцию (материал).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Перерегистрация прав смены владельца в палате осуществляется на основе племенного свидетельства на племенную продукцию (материал) по заявлению владельца племенной продукции (материала). При проведении регистрации нового владельца племенной продукции (материала) ранее выданное племенное свидетельство возвращается в палату.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Палаты ведут реестр учета выданных племенных свидетельств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аннулирования племенного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 все виды племенной продукции (материала)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выявлении несоответствия племенной продукции (материала) критериям к племенной продукции (материалу), определенных порядком присвоения (приостановления, отмены) статуса племенной продукции (материала),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"О племенном животноводстве", для аннулирования племенного свидетельства на племенную продукцию (материал) Палата: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десяти рабочих дней решением руководителя Палаты создает комиссию, состоящую из представителя Палаты, члена Палаты и представителя отраслевой научной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выезжает на место нахождения племенной продукции (материала) для подтверждения выявленных несоответствий племенной продукции (материала).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итогам выявленных несоответствий племенной продукции (материала) составляет акт в произвольной форме с указанием параметров несоответствия;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отменяет статус племенной продукции (материала) в информационной базе селекционной и племенной работы с последующим изъятием племенного свидетельства на племенную продукцию (материал);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данные изъятого племенного свидетельства на племенную продукцию (материал) в реестр учета аннулированных племенных свидетельств, который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внесения данных изъятого племенного свидетельства на племенную продукцию (материал) в реестр учета аннулированных племенных свидетельств является днем аннулирования племенного свидетельства на племенную продукцию (материал).</w:t>
      </w:r>
    </w:p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 дня аннулирования племенного свидетельства племенной продукции (материала) Палата в течение десяти рабочих дней письменно уведомляет владельца и заводчика племенной продукции (материала).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действием Палаты, владелец племенной продукции (материала) может обжаловать решение Комиссии в порядке, установленном законодательством Республики Казахстан.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 виды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(материала)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(Республиканская палата)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физического лица или полное 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осуществить выдачу племенного свидетельства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на имя:_______________________________________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село, город, район, область, улица, номер дома,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 племенного свидетельства: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_________________________________________, подтверждаю, что вся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вышеперечисленная информация и опись, приложенная к ней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достоверными для дальнейшей выдачи племенного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заявленных на получение племенного свидетельства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номер, племенной продукции (материала)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племенной продукции (материала)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татуировки племенной продукции (материала) 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продажи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_______________    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 виды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(материала)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выдачи племенных свидетельств,</w:t>
      </w:r>
      <w:r>
        <w:br/>
      </w:r>
      <w:r>
        <w:rPr>
          <w:rFonts w:ascii="Times New Roman"/>
          <w:b/>
          <w:i w:val="false"/>
          <w:color w:val="000000"/>
        </w:rPr>
        <w:t>выдаваемых республиканскими палатами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племенной продукции (материала)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 виды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(материала)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аннулированных племенных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 племенную продукцию (материал)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аннулирования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племенной продукции (материала)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