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d821" w14:textId="e16d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племенных свидетельств на все виды племенной продукции (материала) и Правил их выдачи (аннулирования)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декабря 2015 года № 3-2/1079. Зарегистрирован в Министерстве юстиции Республики Казахстан 10 февраля 2016 года № 13035.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02.06.2016.</w:t>
      </w:r>
    </w:p>
    <w:bookmarkStart w:name="z3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сельского хозяйства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племенного свидетельства крупного рогатого скота молочных и молочно-мясных пород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приказом Министра сельского хозяйства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племенного свидетельства крупного рогатого скота мясных пород первой категории,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племенного свидетельства крупного рогатого скота мясных пород второй категории,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племенного свидетельства семени быка-производителя молочных и молочно-мясных пород,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племенного свидетельства эмбрионов крупного рогатого скота молочных и молочно-мясных пород,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племенного свидетельства семени быка-производителя мясных пород,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племенного свидетельства эмбрионов крупного рогатого скота мясных пород,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племенного свидетельства овец тонкорунных и полутонкорунных пород,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племенного свидетельства овец полугрубошерстных и грубошерстных пород (кроме овец каракульской и романовской породы),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племенного свидетельства овец каракульской породы,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племенного свидетельства коз молочных пород,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племенного свидетельства коз пуховых пород,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племенного свидетельства коз шерстных пород,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племенного свидетельства свиней,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племенного свидетельства лошадей заводских пород,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племенного свидетельства лошадей продуктивного направления,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племенного свидетельства верблюдов,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племенного свидетельства птиц,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племенного свидетельства страуса,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форму племенного свидетельства пятнистых оленей,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форму племенного свидетельства маралов,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форму племенного свидетельства пчелиной семьи,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форму племенного свидетельства племенной особи рыб,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форму племенного свидетельства кролика,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форму племенного свидетельства зверя,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Правила выдачи (аннулирования) племенных свидетельств на все виды племенной продукции (материала),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сельского хозяйства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3-2/330 "Об утверждении форм племенных свидетельств на все виды племенной продукции (материала) и Правил их выдачи" (зарегистрирован в Реестре государственной регистрации нормативных правовых актов № 11196, опубликованный в газете "Казахстанская правда" от 27 мая 2015 года № 108 (27984) и информационно-правовой системе нормативных правовых актов "Әділет" от 18 июня 2015 года).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2 июня 2016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21.08.2025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организации, выдавшей племенное 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организации, выдавшей племенное свидетельство, телефоны,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факс, электронная почта)</w:t>
            </w:r>
          </w:p>
        </w:tc>
      </w:tr>
    </w:tbl>
    <w:bookmarkStart w:name="z8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Племенное свидетельство крупного рогатого скота молочных и молочно-мясных пород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племенного свидетельства: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идентификационный номер*: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Продуктивность**: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Лактация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Дни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ряд лактации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Наивысшая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Удой, килограмм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Жир, килограмм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Белок, килограмм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Жир, %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Белок, %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масса*** килограмм, в возрасте месяцев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идентификационный номер*: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экстерьера: ОПЦ, ИП, ИСК, ИЭ, ИЛО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идентификационный номер*: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идентификационный номер*: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экстерьера: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Лактация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Дни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ряд лактации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Наивысшая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Удой, килограмм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Жир, %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Белок, %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идентификационный номер*: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экстерьера: ОПЦ, ИП, ИСК, ИЭ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Лактация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Дни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Удой, килограмм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ряд лактации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Наивысшая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Жир, килограмм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Белок, килограмм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Жир, %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Белок, %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воспроизводстве (для нетелей)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быка: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быка: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идентификационный номер*: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осеменения/пересадки эмбриона: ОПЦ, ИП, ИСК, ИЭ, 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семени: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кличка и порода отца: ОПЦ, ИП, ИСК, ИЭ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кличка и порода матери: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матери: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Лактация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Дни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ряд лактации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Наивысшая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Удой, килограмм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Жир, %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Белок, %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показатели: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идентификационный номер*: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получения: Оценка экстерьера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экстерьера: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Лактация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Дни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ряд лактации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Наивысшая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Удой, килограмм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Жир, %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Белок, %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Порода, породность: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Порода, породность: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</w:tc>
      </w:tr>
    </w:tbl>
    <w:p>
      <w:pPr>
        <w:spacing w:after="0"/>
        <w:ind w:left="0"/>
        <w:jc w:val="both"/>
      </w:pPr>
      <w:bookmarkStart w:name="z88" w:id="7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 __________ (подпись) Место для печати (при наличии)</w:t>
      </w:r>
    </w:p>
    <w:p>
      <w:pPr>
        <w:spacing w:after="0"/>
        <w:ind w:left="0"/>
        <w:jc w:val="both"/>
      </w:pPr>
      <w:bookmarkStart w:name="z89" w:id="8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ОПЦ – общая племенная ценность;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ИП – индекс продуктивности;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 – индекс соматических клеток;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ИЭ – индекс экстерьера;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ИЛО – индекс легкости отела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указывается при наличии;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для коров при наличии законченной лактации;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заполняется для быков и бычков.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исключена приказом Министра сельского хозяйства РК от 21.08.2025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3-2/1079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сельского хозяйства РК от 21.08.2025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организации, выдавшей племенное 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организации, выдавшей племенное свидетельство, телефоны,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факс, электронная почта)</w:t>
            </w:r>
          </w:p>
        </w:tc>
      </w:tr>
    </w:tbl>
    <w:bookmarkStart w:name="z9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Племенное свидетельство крупного рогатого скота мясных пород первой категории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Масть*: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идентификационный номер*: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владелец: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смены владельца: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Родословная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генетического сертификата*: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генетического сертификата*: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Продуктивные показатели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Легкость отела,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при рождении, (килограмм)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при отъеме (205дней), (килограмм)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Молочность, (килограмм)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в 365 дней, (килограмм)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мошонки в 365 дней, (сантиметров)*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прирост,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(грамм)*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показатели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случки и осеменения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быка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Случка (ручная)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осеменение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эмбрионов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" w:id="10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 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p>
      <w:pPr>
        <w:spacing w:after="0"/>
        <w:ind w:left="0"/>
        <w:jc w:val="both"/>
      </w:pPr>
      <w:bookmarkStart w:name="z93" w:id="1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указывается при наличии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3-2/1079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сельского хозяйства РК от 21.08.2025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организации, выдавшей племенное 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организации, выдавшей племенное свидетельство, телефоны,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факс, электронная почта)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Племенное свидетельство крупного рогатого скота мясных пород второй категории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идентификационный номер*: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владелец: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смены владельца: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Родословная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генетического сертификата*: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Мать матери отца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Продуктивные показатели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Легкость отела,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при рождении, (килограмм)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при отъеме (205дней), (килограмм)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Молочность, (килограмм)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в 365 дней, (килограмм)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мошонки в 365 дней, (сантиметров)*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прирост,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(грамм)*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показатели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случки и осеменения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быка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Случка (ручная)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осеменение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эмбрионов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6" w:id="13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 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p>
      <w:pPr>
        <w:spacing w:after="0"/>
        <w:ind w:left="0"/>
        <w:jc w:val="both"/>
      </w:pPr>
      <w:bookmarkStart w:name="z97" w:id="1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указывается при наличии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выдавшей племенное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организации, выдавшей племенное свидетельство,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факс, электронная почта)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Племенное свидетельство семени быка-производителя</w:t>
      </w:r>
      <w:r>
        <w:br/>
      </w:r>
      <w:r>
        <w:rPr>
          <w:rFonts w:ascii="Times New Roman"/>
          <w:b/>
          <w:i w:val="false"/>
          <w:color w:val="000000"/>
        </w:rPr>
        <w:t>молочных и молочно-мясных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племенного свидетельства:       Дата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семени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семени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племенного свидетельства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быка-производителя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Родословная быка-производителя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Генетический паспорт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племенная ценность (категория)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молочной продуктивности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экстерьера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соматических клеток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Отец*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отца**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 ряд лактаций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Мать**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матери**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Продуктивность***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Колличество дочерей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матери**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 ряд лактаций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 ряд лактаций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Наивысшая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указываются кличка, регистрационный номер, идентификационный номер, порода, породность, общая племенная ценность, индекс молочной продуктивности, индекс экстерьера, индекс соматических клеток.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указываются кличка, идентификационный номер, регистрационный номер, порода, породность.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за основу берется средний показатель по всем дочерям.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 и отчество (при наличии в документе, удостоверяющем личность)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место печати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выдавшей племенное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организации, выдавшей племенное свидетельство,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факс, электронная почта)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Племенное свидетельство эмбрионов крупного рогатого</w:t>
      </w:r>
      <w:r>
        <w:br/>
      </w:r>
      <w:r>
        <w:rPr>
          <w:rFonts w:ascii="Times New Roman"/>
          <w:b/>
          <w:i w:val="false"/>
          <w:color w:val="000000"/>
        </w:rPr>
        <w:t>скота молочных и молочно-мясных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 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получения 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эмбрионов 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племенного свидетельства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 (кем)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(кому)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Родословная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Отец*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Отца*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отца**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Продуктивность***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отца**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дочерей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 ряд лактаций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Мать**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матери*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матери**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 ряд лактаций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 ряд лактаций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указываются кличка, регистрационный номер, идентификационный номер, порода, породность, общая племенная ценность, индекс молочной продуктивности, индекс экстерьера, индекс соматических клеток, номер ДНК паспорта.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указываются кличка, идентификационный номер, регистрационный номер, порода, породность.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за основу берется средний показатель по всем дочерям.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 и отчество (при наличии в документе, удостоверяющем личность)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место печати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выдавшей племенное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организации, выдавшей племенное свидетельство,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факс, электронная почта)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Племенное свидетельство семени быка-производителя</w:t>
      </w:r>
      <w:r>
        <w:br/>
      </w:r>
      <w:r>
        <w:rPr>
          <w:rFonts w:ascii="Times New Roman"/>
          <w:b/>
          <w:i w:val="false"/>
          <w:color w:val="000000"/>
        </w:rPr>
        <w:t>мясных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Номер племенного свидетельства:       Дата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Данные быка-производителя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Кличка                                 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рождения                           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Пол                                     Генетический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Порода                                  Место рождения (KZ)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Породность                              Владелец (KZ)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Масть                                   Кому продано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Татуировочный номер                     Дата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Линия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Родословная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Отец*: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отца*: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отца*: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отца*: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Мать*: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матери*: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матери*: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матери*: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указываются кличка, татуировочный номер, идентификационный номер, регистрационный номер, порода, породность, селекционный индекс оценки собственной продуктивности или оценки по качеству потомства.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указываются кличка, татуировочный номер, идентификационный номер, регистрационный номер, порода, породность.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Продуктивные показатели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Легкость отҰла, балл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при рождении,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при отъҰме,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в 12 месяцев,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Молочность,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мошонки, сантиметр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прирост, 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доз семени предоставленной данному хозяйству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 и отчество (при наличии в документе, удостоверяющем личность)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место печати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выдавшей племенное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организации, выдавшей племенное свидетельство,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факс, электронная почта)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Племенное свидетельство эмбрионов крупного рогатого</w:t>
      </w:r>
      <w:r>
        <w:br/>
      </w:r>
      <w:r>
        <w:rPr>
          <w:rFonts w:ascii="Times New Roman"/>
          <w:b/>
          <w:i w:val="false"/>
          <w:color w:val="000000"/>
        </w:rPr>
        <w:t>скота мясных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Породность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эмбрионов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племенного свидетельства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Родословная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Отец*: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отца*: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отца**: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отца**: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отца**: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отца**: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отца**: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Мать**: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матери*: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матери**: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матери**: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матери**: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матери**: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матери**: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указываются кличка, татуировочный номер, идентификационный номер, регистрационный номер, порода, породность, селекционный индекс оценки собственной продуктивности или оценки по качеству потомства, номер ДНК паспорта.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указываются кличка, татуировочный номер, идентификационный номер, регистрационный номер, порода, породность.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Продуктивные показатели матери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Легкость отҰла, балл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при рождении,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при отъҰме,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в 12 месяцев,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Молочность,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мошонки, сантиметр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прирост, 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Продуктивные показатели отца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Легкость отҰла, балл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при рождении,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при отъҰме,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в 12 месяцев,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Молочность,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мошонки, сантиметр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прирост, 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 и отчество (при наличии в документе, удостоверяющем личность)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место печати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выдавшей племенное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организации, выдавшей племенное свидетельство,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факс, электронная почта)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Племенное свидетельство овец тонкорунных</w:t>
      </w:r>
      <w:r>
        <w:br/>
      </w:r>
      <w:r>
        <w:rPr>
          <w:rFonts w:ascii="Times New Roman"/>
          <w:b/>
          <w:i w:val="false"/>
          <w:color w:val="000000"/>
        </w:rPr>
        <w:t>и полутонкорунных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племенной книги 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 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 (наименование и адрес хозяйства)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генетической экспертизы 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племенного свидетельства 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 (кому)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 (кем)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Продуктивность и данные бонитировки животного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на правом ухе _________________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левом ухе 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бонитировке в 20 ____ году в возрасте _______ месяцев отнесен к комплексному классу 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бонитировки: тип животного ___________ Показатели шерстной продуктивности – густота ______, длина _____ сантиметр, тонина _____ микрометр, уравненность __________, извитость __________, жиропот ________, оброслость брюха ____________, величина _________, конституция __________, экстерьер ______, настриг шерсти ____________ килограмм, чистого волокна _________ килограмм, в возрасте ______ месяцев, живая масса _________ килограмм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Родословная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живая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живая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 максимальный, килограмм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 максимальный ____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лет.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 ____ сантиметров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лет.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 ___ сантиметров.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шерсти _____, качество ___.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шерсти ___, качество ___.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 шерсти ____. Общая оценка 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 шерсти ____. Общая оценка 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живая масса,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живая масса,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 максимальный,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 максимальный,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 сантиметр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 сантиметр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отца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отца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живая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живая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 максимальный,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 максимальный,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 сантиметр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 сантиметр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смене владельцев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продан (фамилия, имя и отчество (при наличии в документе, удостоверяющем личность) продавца или наименование хозяйства и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продано (фамилия, имя и отчество (при наличии в документе, удостоверяющем личность) покупателя или наименование хозяйства и адрес)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 и отчество (при наличии в документе, удостоверяющем личность)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место печати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выдавшей племенное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организации, выдавшей племенное свидетельство,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факс, электронная почта)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Племенное свидетельство овец полугрубошерстных и грубошерстных</w:t>
      </w:r>
      <w:r>
        <w:br/>
      </w:r>
      <w:r>
        <w:rPr>
          <w:rFonts w:ascii="Times New Roman"/>
          <w:b/>
          <w:i w:val="false"/>
          <w:color w:val="000000"/>
        </w:rPr>
        <w:t>пород (кроме овец каракульской и романовской породы)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племенной книги 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 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 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(наименование и адрес хозяйства)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генетической экспертизы 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племенного свидетельства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          (кому)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(кем)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Продуктивность и данные бонитировки животного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правом ухе 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левом ухе 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бонитировке в 20___ году в возрасте _____ месяцев, с живой массой _______ килограмм,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 к классу – 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бонитировки: конституция _____________, экстерьер ___________, развитие костяка _______, величина и форма курдюка животного _________, длина шерсти ______ сантиметр, общая оценка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 комплексный класс __________ " ___ " __________ 20___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Родословная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отца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отца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перемене владельцев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продан (фамилия, имя и отчество (при наличии в документе, удостоверяющем личность) продавца или наименование хозяйства и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продано (фамилия, имя и отчество (при наличии в документе, удостоверяющем личность) покупателя или наименование хозяйства и адрес)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 и отчество (при наличии в документе, удостоверяющем личность)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место печати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выдавшей племенное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организации, выдавшей племенное свидетельство,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факс, электронная почта)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Племенное свидетельство овец каракульской породы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племенной книги 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 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Расцветка 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 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(наименование и адрес хозяйства)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генетической экспертизы 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племенного свидетельства 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Выдано: 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(кому)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(кем)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Продуктивность и данные бонитировки животного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правом ухе 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левом ухе 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 комплексный класс 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бонитировке,__ килограмм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тип завитка 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 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реализации на племя, ______________ килограмм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Родословная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тип завитка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матери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тип завитка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матери матери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матери матери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матери матери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матери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матери отца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матери отца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отца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тип завитка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на выставках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Полученная оценка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Отметка о перемене владельцев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 животного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продан (фамилия, имя и отчество (при наличии в документе, удостоверяющем личность) продавца или наименование хозяйства и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продано (фамилия, имя и отчество (при наличии в документе, удостоверяющем личность). покупателя или наименование хозяйства и адрес)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 и отчество (при наличии в документе, удостоверяющем личность)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место печати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выдавшей племенное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организации, выдавшей племенное свидетельство,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факс, электронная почта)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Племенное свидетельство коз молочных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племенной книги 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 (наименование и адрес хозяйства)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генетической экспертизы 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племенного свидетельства 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(кому)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(кем)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Продуктивность и данные бонитировки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правом ухе 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левом ухе 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 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бонитировке, _____ месяцев, _____ дней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 комплексный класс 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бонитировки: тип животного 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рождения _______, конституция _________, величина ________, экстерьер _________,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вымени _________, удой молока _____ килограмм, жирность молока ____ процент,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_________ килограмм, в возрасте ____ месяцев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Родословная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продуктивность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продуктивность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месяцев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молока,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молока, килограмм 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жирность молока, 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жирность молока, процент 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живая масса, 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молока,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молока,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Жирность молока, 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Жирность молока, 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отца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отца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молока,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молока,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Жирность молока, процент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Жирность молока, процент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 самцов приводится молочная продуктивность матери или дочерей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Отметка о перемене владельцев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 животного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продан (фамилия, имя и отчество (при наличии в документе, удостоверяющем личность) продавца или наименование хозяйства и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продано (фамилия, имя и отчество (при наличии в документе, удостоверяющем личность) покупателя или наименование хозяйства и адрес)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 и отчество (при наличии в документе, удостоверяющем личность)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место печати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выдавшей племенное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организации, выдавшей племенное свидетельство,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факс, электронная почта)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Племенное свидетельство коз пуховых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№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племенной книги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 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(наименование и адрес хозяйства)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генетической экспертизы 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племенного свидетельства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(кому)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(кем)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Продуктивность и данные бонитировки животного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правом ухе 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левом ухе 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 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бонитировке ___ месяцев, ___ дней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 комплексный класс 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бонитировки: тип животного 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пуха: содержание ____ процент, густота _____, длина ____ сантиметр, тонина ____ микрометр, уравненность ________, цвет _____, оброслость брюха спины и ног _______,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начес пуха _________ грамм, живая масса ________ килограмм, в возрасте _______ месяцев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Родословная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племенной книги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племенной книги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продуктивность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продуктивность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месяцев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Начес пуха,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Начес пуха,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пуха,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пуха,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пуха, микрометр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пуха, микрометр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пуха, процент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пуха, процент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 пуха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 пуха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Начес пуха,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Начес пуха,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 пуха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 пуха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отца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отца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Начес пуха, 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Начес пуха, 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пуха, сантиметр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пуха, сантиметр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перемене владельца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 животного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продан (фамилия, имя и отчество (при наличии в документе, удостоверяющем личность) продавца или наименование хозяйства и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продано (фамилия, имя и отчество (при наличии в документе, удостоверяющем личность) покупателя или наименование хозяйства и адрес)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 и отчество (при наличии в документе, удостоверяющем личность)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место печати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выдавшей племенное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организации, выдавшей племенное свидетельство,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факс, электронная почта)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Племенное свидетельство коз шерстных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племенной книги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 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 (наименование и адрес хозяйства)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генетической экспертизы 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племенного свидетельства 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 (кому)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 (кем)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Продуктивность и данные бонитировки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правом ухе 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левом ухе 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 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бонитировке, месяцев, дней 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 комплексный класс 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бонитировки: тип животного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шерстной продуктивности: содержание ______ процент, густота ____, длина ____ сантиметр, тонина _______ микрометр, уравненность _______, извитость __________, жиропот ___________, блеск __________, оброслость брюха, спины и ног ___________, настриг шерсти ____ килограмм, живая масса ______ килограмм, в возрасте _________ месяцев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Родословная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племенной книги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племенной книги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продуктивность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продуктивность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шерсти,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шерсти,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 шерсти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 шерсти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матери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 максимальный,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 максимальный,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 сантиметр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 сантиметр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отца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отца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 сантиметр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 сантиметр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перемене владельцев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 животного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продан (фамилия, имя и отчество (при наличии в документе, удостоверяющем личность) продавца или наименование хозяйства и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продано (фамилия, имя и отчество (при наличии в документе, удостоверяющем личность) покупателя или наименование хозяйства и адрес)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 и отчество (при наличии в документе, удостоверяющем личность)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место печати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выдавшей племенное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организации, выдавшей племенное свидетельство,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факс, электронная почта)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Племенное свидетельство свиней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племенной книги 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 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 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(наименование и адрес хозяйства)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генетической экспертизы 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племенного свидетельства 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(кому)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(кем)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развитии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(месяцев)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продаже месяцев ____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туловища,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Прижизненное тестирование толщины шпига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шпига, милиметр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сосков, правая/левая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Родословная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правая/левая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туловища, сантиметр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шпига при массе 100 килограмм, милиметр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Скороспелость, суток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за экстерьер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опоросов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Плодовитость,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гнезда в 2-х месячном возрасте,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Откормочные качества потомства: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Скороспелость, суток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Конверсия корма, кормовых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окорока,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Прижизненная толщина шпига над 6-7 грудными позвонками при весе 100 килограмм, милиметр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правая/левая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туловища, сантиметр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шпига при массе 100 килограмм, милиметр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Скороспелость, суток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за экстерьер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опоросов*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Плодовитость, голов*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гнезда в 2-х месячном возрасте,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Молочность, килограмм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осеменений, процент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Откормочные качества потомства: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Скороспелость, суток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Конверсия корма, кормовых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окорока,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Прижизненная толщина шпига над 6-7 грудными позвонками при весе 100 килограмм, милиметр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тома племенной книги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туловища,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Скороспелость, 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туловища,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Скороспелость, суток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шпига, милиметр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Плодовитость,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шпига, милиметр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Плодовитость,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гнезда в 2 месяца,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гнезда в 2 месяца,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осеменений, процент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Скороспелость, 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Конверсия корма, кормовых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Скороспелость, 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Конверсия корма, кормовых единиц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окорока,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шпига, милиметр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окорока,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шпига, милиметр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туловища,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Скороспелость, 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туловища,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Скороспелость, суток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шпига, милиметр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Плодовитость,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шпига, милиметр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Плодовитость,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гнезда в 2 месяца,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гнезда в 2 месяца,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осеменений, процент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Скороспелость, 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Конверсия корма, кормовых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Скороспелость, 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Конверсия корма, кормовых единиц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окорока,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шпига, милиметр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окорока,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шпига, милиметр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*у хряков приводят данные дочерей или матери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перемене владельцев животного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 животного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продан (фамилия, имя отчество. продавца или наименование хозяйства и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продано (фамилия, имя отчество. покупателя или наименование хозяйства и адрес)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перемене владельцев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продан (фамилия, имя и отчество (при наличии в документе, удостоверяющем личность) продавца или наименование хозяйства и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продано (фамилия, имя и отчество (при наличии в документе, удостоверяющем личность) покупателя или наименование хозяйства и адрес)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 и отчество (при наличии в документе, удостоверяющем личность)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место печати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выдавшей племенное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организации, выдавшей племенное свидетельство,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факс, электронная почта)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Племенное свидетельство лошадей заводских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_______________________________________________________________________________________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 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чипа 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 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Кровность 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генетической экспертизы 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(наименование и адрес хозяйства)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племенного свидетельства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(кому)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(кем)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ПРИМЕТЫ И ОТМЕТИНЫ НА ТЕЛЕ ЖИВОТНОГО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94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Родословная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чипа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чипа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отца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чипа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чипа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бонитировки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Промеры, сантиметр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бонитировке, в баллах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котором взяты промеры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бонитировки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холке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пясти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испытаний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испытаний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испытаний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 призовых мест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Лучшая резвость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Выигрыш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и печать организатора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розыгрыше традиционных призов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отчество. и печать организатора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на выставках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выставки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выставки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Полученная оценка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перемене владельцев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продан (фамилия, имя и отчество (при наличии в документе, удостоверяющем личность) продавца или наименование хозяйства и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продано (фамилия, имя и отчество (при наличии в документе, удостоверяющем личность) покупателя или наименование хозяйства и адрес)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 и отчество (при наличии в документе, удостоверяющем личность)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место печати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выдавшей племенное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организации, выдавшей племенное свидетельство,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факс, электронная почта)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Племенное свидетельство лошадей</w:t>
      </w:r>
      <w:r>
        <w:br/>
      </w:r>
      <w:r>
        <w:rPr>
          <w:rFonts w:ascii="Times New Roman"/>
          <w:b/>
          <w:i w:val="false"/>
          <w:color w:val="000000"/>
        </w:rPr>
        <w:t>продуктивного направления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________________________________________________________________________________________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 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чипа 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 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 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(наименование и адрес хозяйства)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генетической экспертизы 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племенного свидетельства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(кому)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(кем)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Приметы и отметины на теле лошадей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94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Родословная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 в возрасте,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 в возрасте,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 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 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отца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отца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 в возрасте,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 в возрасте,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бонитировки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Промеры, сантиметр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бонитировке, в баллах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котором взяты промеры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бонитировки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холке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происхождение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 туловища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и масса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пясти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Приспособительные качества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на выставках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Полученная оценка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перемене владельцев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 животного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продан (фамилия, имя, отчество. продавца или наименование хозяйства и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продано (фамилия, имя, отчество. покупателя или наименование хозяйства и адрес)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выдавшей племенное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организации, выдавшей племенное свидетельство,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факс, электронная почта)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Племенное свидетельство верблюдов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 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 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 (наименование и адрес хозяйства)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 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генетической экспертизы 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______ килограмм, в возрасте _____ лет ____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племенного свидетельства 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Выдано: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 (кому)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 (кем)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Родословная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 в возрасте,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 в возрасте,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матери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 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 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отца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отца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 в возрасте,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 в возрасте,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бонитировки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Промеры, сантиметр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бонитировке, в баллах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и типичность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Промеры и живая масса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пясти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Шерстная продуктивность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Приспособительные качества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Награды полученные в выставках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Полученная оценка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перемене владельцев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 животного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продан (фамилия, имя и отчество продавца (при наличии в документе, удостоверяющем личность) или наименование хозяйства и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продано (фамилия, имя и отчество продавца (при наличии в документе, удостоверяющем личность) или наименование хозяйства и адрес)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 и отчество (при наличии в документе, удостоверяющем личность)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место печати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выдавшей племенное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организации, выдавшей племенное свидетельство,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факс, электронная почта)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Племенное свидетельство птиц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птицы)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 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племенного свидетельства 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(кому)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происхождении и продуктивные показатели реализуемой птицы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птицы, недель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птицы, голов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птицы в возрасте реализации недель (суток), 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от заложенных яиц, процент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Продуктивные показатели родителей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птицы, недель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птицы, голов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птицы (грамм) в возрасте ______ недель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Яйценоскость (процент) на несушку за период ___ недель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яиц (г) в возрасте ______ недель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поголовья (процент) при выращивании до _____ недель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от заложенных яиц, процент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основным признакам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дополнительным признакам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комплексу признаков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яйценоскость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яиц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молодняка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молодняка за период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молодок (яичных)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 и отчество (при наличии в документе, удостоверяющем личность)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место печати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выдавшей племенное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организации, выдавшей племенное свидетельство,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факс, электронная почта)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Племенное свидетельство страуса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______________________________________________________________________________________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вывода 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вывода 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(наименование и адрес хозяйства)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генетической экспертизы 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племенного свидетельства 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(кому)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(кем)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Родословная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выводимости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выводимости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поголовья (процент) при выращивании до ____ недель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поголовья (процент) при выращивании до _____ недель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Яйценоскость (процент) на самку за инкубационный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Яйценоскость (процент) на самку за инкубационный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от заложенных яиц, процент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от заложенных яиц, процент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яиц (грамм) в возрасте ____ недель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яиц (грамм) в возрасте____ недель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__________ килограмм в возрасте ____, лет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__________ килограмм в возрасте ____,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выводимости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выводимости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поголовья (процент) при выращивании до _____ недель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поголовья (процент) при выращивании до _____ недель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Яйценоскость (процент) на самку за инкубационный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Яйценоскость (процент) на самку за инкубационный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от заложенных яиц, 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от заложенных яиц, 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яиц (грамм) в возрасте_____ недель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яиц (грамм) в возрасте_____ недель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отца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отца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выводимости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выводимости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поголовья (процент) при выращивании до _____ недель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поголовья (процент) при выращивании до _____ недель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Яйценоскость (процент) на самку за инкубационный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Яйценоскость (процент) на самку за инкубационный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от заложенных яиц, процент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от заложенных яиц, процент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яиц (грамм) в возрасте недель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яиц (грамм) в возрасте недель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бонитировки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Промеры, сантиметр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бонитировке, в баллах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и типичность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яйценоскости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и живая масса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яйца,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 экстерьера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Упитанность,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на выставках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Полученная оценка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перемене владельцев страуса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 страуса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продан (фамилия, имя и отчество (при наличии в документе, удостоверяющем личность) продавца или наименование хозяйства и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продано (фамилия, имя и отчество (при наличии в документе, удостоверяющем личность) покупателя или наименование хозяйства и адрес)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 и отчество (при наличии в документе, удостоверяющем личность)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место печати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выдавшей племенное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организации, выдавшей племенное свидетельство,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факс, электронная почта)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Племенное свидетельство пятнистых оленей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 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 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(наименование и адрес хозяйства)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 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генетической экспертизы 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 ______ килограмм, в возрасте ______ лет ________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племенного свидетельства 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(кому)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(кем)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Родословная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отца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отца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бонитировке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промеры, сантиметр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бонитировке, в баллах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котором взяты промеры, лет и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котором пробонитировано животное, лет и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холке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 туловища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пясти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длина ствола панта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ствола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надглазного отростка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раздвоя между стволом и вторым отростком (для трех концовых пантов)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пантов,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перемене владельцев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 животного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продан (фамилия, имя и отчество (при наличии в документе, удостоверяющем личность) продавца или наименование хозяйства и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продано (фамилия, имя и отчество (при наличии в документе, удостоверяющем личность) покупателя или наименование хозяйства и адрес)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 и отчество (при наличии в документе, удостоверяющем личность)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место печати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выдавшей племенное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организации, выдавшей племенное свидетельство,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факс, электронная почта)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Племенное свидетельство маралов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 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 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генетической экспертизы 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 _______ килограмм, в возрасте ____ лет ____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племенного свидетельства 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 (кому)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 (кем)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Родословная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матери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матери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отца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отца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возрасте,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бонитировки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промеры, сантиметр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бонитировке, в баллах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котором взяты промеры, лет и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котором пробонитировано животное, лет и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холке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 туловища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пясти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ствола панта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ствола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отростков: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надглазного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ледяного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раздвоя между стволом и верхним отростком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пантов,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перемене владельцев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 животного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продан (фамилия, имя и отчество (при наличии в документе, удостоверяющем личность) продавца или наименование хозяйства и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продано (фамилия, имя и отчество (при наличии в документе, удостоверяющем личность) покупателя или наименование хозяйства и адрес)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 и отчество (при наличии в документе, удостоверяющем личность)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место печати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выдавшей племенное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организации, выдавшей племенное свидетельство,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факс, электронная почта)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Племенное свидетельство пчелиной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(KZ)________________________________________________________________________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(KZ) 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продано 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племенного свидетельства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(кому)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 матки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пчелиной семьи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вывода матки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матки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матки, миллиграмм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Яйценоскость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вывода матки (наименование и адрес хозяйства)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метки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хоботка, миллиметр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Кубитальный индекс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Дискоидальное смещение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тела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(бонитировочный) класс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бонитировки пчелосемьи (средние по семье)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хоботка, миллиметр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Кубитальный индекс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Дискоидальное смещение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тела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бонитировки пчелосемьи (в баллах)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Зимостойкость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пчелиной семьи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(бонитировочный) класс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 и отчество (при наличии в документе, удостоверяющем личность)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место печати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выдавшей племенное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организации, выдавшей племенное свидетельство,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факс, электронная почта)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Племенное свидетельство племенной особи рыб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________________________________________________________________________________________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Чешуйчатый покров (если имеется) 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метки 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Зафиксирована в реестре пород под номер 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(наименование и адрес хозяйства)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_____ килограмм, в возрасте _____ лет ______ месяцев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комплексу признаков 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племенного свидетельства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(кому)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(кем)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 _____________ Год рождения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 (место)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 от самки с индивидуальным номер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самца с индивидуальным номер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(ферма)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племенной особи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 комплексу признаков: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прогонистости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обхвата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упитанности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балов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 продуктивности качеству потомства: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 личинок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 сеголетков от посадки личинок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 годовиков из зимовки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баллов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класс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спермы/икры, балл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Генетическая характеристика (методика идентификация породы, породных признаков)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 и отчество (при наличии в документе, удостоверяющем личность)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место печати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выдавшей племенное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организации, выдавшей племенное свидетельство,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факс, электронная почта)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Племенное свидетельство кролика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________________________________________________________________________________________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(наименование и адрес хозяйства)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племенного свидетельства 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(кому)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(кем)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Родословная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Отец*: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отца*: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отца*: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отца*: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Мать*: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матери*: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матери*: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матери*: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указывается 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перемене владельцев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 животного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продан (фамилия, имя и отчество (при наличии в документе, удостоверяющем личность) продавца или наименование хозяйства и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продано (фамилия, имя и отчество (при наличии в документе, удостоверяющем личность) покупателя или наименование хозяйства и адрес)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 и отчество (при наличии в документе, удостоверяющем личность)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место печати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выдавшей племенное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организации, выдавшей племенное свидетельство,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факс, электронная почта)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Племенное свидетельство зверя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зверя 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(при его наличии) 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_______________________________________________________________________________________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(при его наличии) 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(наименование и адрес хозяйства)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племенного свидетельства 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(кому)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(кем)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Родословная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Отец*: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отца*: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отца*: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отца*: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Мать*: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матери*: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матери*: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матери*: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указывается 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перемене владельцев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 животного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продан (фамилия, имя и отчество (при наличии в документе, удостоверяющем личность) продавца или наименование хозяйства и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продано (фамилия, имя и отчество (при наличии в документе, удостоверяющем личность) покупателя или наименование хозяйства и адрес)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 и отчество (при наличии в документе, удостоверяющем личность)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место печати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3-2/1079</w:t>
            </w:r>
          </w:p>
        </w:tc>
      </w:tr>
    </w:tbl>
    <w:bookmarkStart w:name="z6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(аннулирования) племенных свидетельств</w:t>
      </w:r>
      <w:r>
        <w:br/>
      </w:r>
      <w:r>
        <w:rPr>
          <w:rFonts w:ascii="Times New Roman"/>
          <w:b/>
          <w:i w:val="false"/>
          <w:color w:val="000000"/>
        </w:rPr>
        <w:t>на все виды племенной продукции (материала)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(аннулирования) племенных свидетельств на все виды племенной продукции (материала)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9 июля 1998 года "О племенном животноводстве" и определяют порядок выдачи племенных свидетельств на все виды племенной продукции (материала).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зависимости от вида племенной продукции (материала) племенные свидетельства выдаются Республиканской палатой (далее – Палата):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 на каждое племенное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партию (серию) племенной продукции (материала) (семя, эмбрионы, инкубационное яйцо, суточные цыплята, икра, личинки, особи рыб и племенная пчелиная семья).</w:t>
      </w:r>
    </w:p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Заполнение племенного свидетельства производится на государственном и русском языках, печатными буквами без исправлений.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Бланки племенных свидетельств пронумеровываются типографским способом и обеспечиваются степенью защиты.</w:t>
      </w:r>
    </w:p>
    <w:bookmarkEnd w:id="41"/>
    <w:bookmarkStart w:name="z7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племенного свидетельства на все</w:t>
      </w:r>
      <w:r>
        <w:br/>
      </w:r>
      <w:r>
        <w:rPr>
          <w:rFonts w:ascii="Times New Roman"/>
          <w:b/>
          <w:i w:val="false"/>
          <w:color w:val="000000"/>
        </w:rPr>
        <w:t>виды племенной продукции (материала)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Палата выдает племенные свидетельства на зарегистрированную у себя племенную продукцию (материал).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Физическое или юридическое лицо (далее – заявитель) для получения племенного свидетельства на племенную продукцию (материал), подает в палату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Заявитель в заявлении указывает количество племенной продукции (материала), их идентификационные и регистрационные номера.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Палата после получения заявления в течение десяти календарных дней выдает племенное свидетельство на племенную продукцию (материал).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Перерегистрация прав смены владельца в палате осуществляется на основе племенного свидетельства на племенную продукцию (материал) по заявлению владельца племенной продукции (материала). При проведении регистрации нового владельца племенной продукции (материала) ранее выданное племенное свидетельство возвращается в палату.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Палаты ведут реестр учета выданных племенных свидетельств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8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аннулирования племенного свидетельства</w:t>
      </w:r>
      <w:r>
        <w:br/>
      </w:r>
      <w:r>
        <w:rPr>
          <w:rFonts w:ascii="Times New Roman"/>
          <w:b/>
          <w:i w:val="false"/>
          <w:color w:val="000000"/>
        </w:rPr>
        <w:t>на все виды племенной продукции (материала)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выявлении несоответствия племенной продукции (материала) критериям к племенной продукции (материалу), определенных порядком присвоения (приостановления, отмены) статуса племенной продукции (материала),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9 июля 1998 года "О племенном животноводстве", для аннулирования племенного свидетельства на племенную продукцию (материал) Палата: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десяти рабочих дней решением руководителя Палаты создает комиссию, состоящую из представителя Палаты, члена Палаты и представителя отраслевой научной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выезжает на место нахождения племенной продукции (материала) для подтверждения выявленных несоответствий племенной продукции (материала).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итогам выявленных несоответствий племенной продукции (материала) составляет акт в произвольной форме с указанием параметров несоответствия;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отменяет статус племенной продукции (материала) в информационной базе селекционной и племенной работы с последующим изъятием племенного свидетельства на племенную продукцию (материал);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данные изъятого племенного свидетельства на племенную продукцию (материал) в реестр учета аннулированных племенных свидетельств, который ведется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внесения данных изъятого племенного свидетельства на племенную продукцию (материал) в реестр учета аннулированных племенных свидетельств является днем аннулирования племенного свидетельства на племенную продукцию (материал).</w:t>
      </w:r>
    </w:p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 дня аннулирования племенного свидетельства племенной продукции (материала) Палата в течение десяти рабочих дней письменно уведомляет владельца и заводчика племенной продукции (материала).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действием Палаты, владелец племенной продукции (материала) может обжаловать решение Комиссии в порядке, установленном законодательством Республики Казахстан.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все виды 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(материала)</w:t>
            </w:r>
          </w:p>
        </w:tc>
      </w:tr>
    </w:tbl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Лицевая сторона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(Республиканская палата)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наличии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физического лица или полное наименование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осуществить выдачу племенного свидетельства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на имя:_______________________________________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наличии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физического лица или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село, город, район, область, улица, номер дома, телефон,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выдачи племенного свидетельства: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_________________________________________, подтверждаю, что вся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вышеперечисленная информация и опись, приложенная к ней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достоверными для дальнейшей выдачи племенного свидетельства.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племенной продукции (материала)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заявленных на получение племенного свидетельства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номер, племенной продукции (материала)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племенной продукции (материала)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татуировки племенной продукции (материала) (при наличии)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продажи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подачи _______________                 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все виды 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(материала)</w:t>
            </w:r>
          </w:p>
        </w:tc>
      </w:tr>
    </w:tbl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учета выдачи племенных свидетельств,</w:t>
      </w:r>
      <w:r>
        <w:br/>
      </w:r>
      <w:r>
        <w:rPr>
          <w:rFonts w:ascii="Times New Roman"/>
          <w:b/>
          <w:i w:val="false"/>
          <w:color w:val="000000"/>
        </w:rPr>
        <w:t>выдаваемых республиканскими палатами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племенной продукции (материала)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все виды 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(материала)</w:t>
            </w:r>
          </w:p>
        </w:tc>
      </w:tr>
    </w:tbl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учета аннулированных племенных свидетельств</w:t>
      </w:r>
      <w:r>
        <w:br/>
      </w:r>
      <w:r>
        <w:rPr>
          <w:rFonts w:ascii="Times New Roman"/>
          <w:b/>
          <w:i w:val="false"/>
          <w:color w:val="000000"/>
        </w:rPr>
        <w:t>на племенную продукцию (материал)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аннулирования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племенной продукции (материала)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