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22a7" w14:textId="cf72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 условий аттестации гражданских служащих воинских частей и учреждений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декабря 2015 года № 745. Зарегистрирован в Министерстве юстиции Республики Казахстан 8 февраля 2016 года № 13014.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обороны РК от 22.04.2024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условий аттестации гражданских служащих воинских частей и учреждений Вооруженных Сил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экономики и финансов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22.04.2024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13 июля 2015 года № 405 "Об утверждении Правил проведения и условий аттестации гражданских служащих воинских частей и учреждений Вооруженных Сил Республики Казахстан, содержащихся за счет средств государственного бюджета" (зарегистрирован в Реестре государственной регистрации нормативных правовых актов от 25 августа 2015 года № 11941, опубликован в информационно-правовой системе нормативных правовых актов Республики Казахстан "Әділет" 11 сентября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25.07.2021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должностных лиц в части, их касающейся.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745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 условий аттестации гражданских служащих воинских частей и учреждений Вооруженных Сил Республики Казахстан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 условия аттестации гражданских служащих воинских частей и учреждений Вооруженных Сил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определяют порядок и условия проведения аттестации гражданских служащих воинских частей и учреждений Вооруженных Сил Республики Казахстан (далее – работники).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обороны РК от 22.04.2024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</w:t>
      </w:r>
      <w:r>
        <w:rPr>
          <w:rFonts w:ascii="Times New Roman"/>
          <w:b w:val="false"/>
          <w:i w:val="false"/>
          <w:color w:val="000000"/>
          <w:sz w:val="28"/>
        </w:rPr>
        <w:t>гражданских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воинских частей и учреждений Вооруженных Сил Республики Казахстан осуществляется в целях определения их профессиональной и квалификационной подготовки, деловых качеств, установления квалификационных категорий (разрядов).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гражданских служащих воинских частей и учреждений Вооруженных Сил Республики Казахстан выполнять возложенные на них обязанности.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Аттестации подлежат все гражданские служащие воинских частей и учреждений Вооруженных Сил Республики Казахстан, за исключением беременных женщин и гражданских служащих, проработавших менее шести месяцев со дня занятия данной должности.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Гражданские служащие воинских частей и учреждений Вооруженных Сил Республики Казахстан проходят аттестацию по истечении каждых последующих трех лет пребывания на работе в учреждениях Вооруженных Сил Республики Казахстан, но не ранее шести месяцев со дня занятия данной должности.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Гражданские служащие воинских частей и учреждений Вооруженных Сил Республики Казахстан, находящиеся в отпусках без сохранения заработной платы по уходу за ребенком до достижения им возраста трех лет, аттестуются не ранее, чем через шесть месяцев после выхода на работу.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гражданских служащих воинских частей и учреждений Вооруженных Сил Республики Казахстан для присвоения очередной категории аттестация проводится до истечения указанных сроков.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 включает в себя ряд последовательных этапов: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собеседование с гражданским служащим воинских частей и учреждений Вооруженных Сил Республики Казахстан, проводимое аттестационной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решения аттестационной комиссии.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проведения аттестации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аттестации организуется кадровой службой аттестующего органа по поручению его руководителя и включает следующие мероприятия: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один раз в течение шести месяцев определяет гражданских служащих воинских частей и учреждений Вооруженных Сил Республики Казахстан, подлежащих аттестации в соответствии с пунктом 8 настоящих Правил.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учреждения по представлению кадровой службы издает приказ, которым утверждается список аттестуемых лиц, график проведения аттестации и состав аттестационной комиссии.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Кадровая служба письменно уведомляет гражданских служащих воинских частей и учреждений Вооруженных Сил Республики Казахстан о сроках проведения аттестации не позднее, чем за один месяц до начала ее проведения.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гражданского служащего воинской части и учреждения Вооруженных Сил Республики Казахстан, подлежащего аттестации, оформляет служебную характеристику и направляет ее в кадровую службу не позднее чем за четыре недели до заседания аттестационной комиссии.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Служебная характеристика предусматривает обоснованную, объективную оценку профессиональных, личностных качеств и результатов служебной деятельности аттестуемого лица.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Кадровая служба ознакамливает гражданского служащего воинских частей и учреждений Вооруженных Сил Республики Казахстан с представленной на него служебной характеристикой в срок не позднее, чем за три недели до заседания аттестационной комиссии.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несогласии с представленной на него служебной характеристикой аттестуемое лицо письменно заявляет о своем несогласии в кадровую службу.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Аттестационный лист на гражданского служащего воинских частей и учреждений Вооруженных Сил Республики Казахстан, подлежащего аттестации,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Оценочный лист на гражданского служащего воинских частей и учреждений Вооруженных Сил Республики Казахстан, подлежащего аттестации,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Кадровая служба направляет собранные аттестационные материалы в аттестационную комиссию.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Аттестационная комиссия создается руководителем учреждения по представлению его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ходе заседания комиссия изучает представленные материалы, заслушивает аттестуемое лицо.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изучения представленных материалов и собеседования с гражданским служащим комиссия принимает одно из следующих решений: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вынесении положительного решения комиссия устанавливает (подтверждает) соответствующую квалификационную категорию (разряд) гражданского служащего, либо отмечает об отсутствии оснований для ее (его) установления.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аттестационной комиссии принимается открытым голосованием. При принятии решения касательно гражданского служащего воинских частей и учреждений Вооруженных Сил Республики Казахстан, входящего в состав аттестационной комиссии, голосование проходит без его участия.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Повторная аттестация проводится через три месяца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гражданского служащего занимаемой должности комиссия выносит решение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Решения аттестационной комиссии оформляются протоколом, который подписывается председателем, членами аттестационной комиссии и секретарем, присутствовавшими на ее заседании.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течение трех рабочих дней после подписания протокола результаты аттестации сообщаются аттестуемому лицу под роспись с выдачей одного экземпляра аттестационного листа.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аттестационной комиссии в месячный срок утверждаются руководителем воинской части (учреждения), о чем объявляется в приказе по воинской части (учреждению).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обороны РК от 22.04.2024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Утвержденные решения аттестационной комиссии заносятся в аттестационные </w:t>
      </w:r>
      <w:r>
        <w:rPr>
          <w:rFonts w:ascii="Times New Roman"/>
          <w:b w:val="false"/>
          <w:i w:val="false"/>
          <w:color w:val="000000"/>
          <w:sz w:val="28"/>
        </w:rPr>
        <w:t>листы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служащих воинских частей и учреждений Вооруженных Сил Республики Казахстан.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Аттестационный лист гражданского служащего воинских частей и учреждений Вооруженных Сил Республики Казахстан, прошедшего аттестацию, и служебная характеристика на него хранятся в личном деле. Утвержденное руководителем воинских частей (учреждения) решение аттестационной комиссии также заносится в послужной список гражданского служащего воинских частей и учреждений Вооруженных Сил Республики Казахстан.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 на гражданского служащего воинских</w:t>
      </w:r>
      <w:r>
        <w:br/>
      </w:r>
      <w:r>
        <w:rPr>
          <w:rFonts w:ascii="Times New Roman"/>
          <w:b/>
          <w:i w:val="false"/>
          <w:color w:val="000000"/>
        </w:rPr>
        <w:t>частей и учреждений Вооруженных Сил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Казахстан, подлежащего аттестации Вид аттестации: очередная –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;</w:t>
      </w:r>
      <w:r>
        <w:rPr>
          <w:rFonts w:ascii="Times New Roman"/>
          <w:b/>
          <w:i w:val="false"/>
          <w:color w:val="000000"/>
          <w:sz w:val="28"/>
        </w:rPr>
        <w:t xml:space="preserve"> повторная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"___"_________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переподготовке (когда и какое учебное заведение окончил,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по образованию, документы о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квалификации, переподготовке, ученая степень, ученое звание, дата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(разряд)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–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занимаемой должности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согласно служебной характеристике аттестуемого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заседании присутствовало ______ членов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голосования согласно прилагаемому оценочному листу, заполняемому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каждым членом аттестационной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Квалификационная категория (разряд):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соответствует____________________(прописью)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(разряду) (количество голосов)____________________________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каждой квалификационной категории (разряду) отдельно)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(разряда) (количество голосов)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(квалификационная категория (разряд) с цифровым обозначением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они даются)______________________________________________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(подпись работника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частей и учреждений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 воинских частей и учреждений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Казахстан, подлежащего аттестации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членом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повторная 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члена аттестационной комиссии (одно из перечисленных: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должности; подлежит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(разряда)_________________________________________________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"___" ____________ 20__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