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98b6" w14:textId="e619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13 ноября 2014 года № 122 "Об утверждении квалификационных требований и перечня документов, подтверждающих соответствие им, для деятельности в сфере использования атомной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21 ноября 2015 года № 658. Зарегистрирован в Министерстве юстиции Республики Казахстан 27 января 2016 года № 12934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ноября 2014 года № 122 «Об утверждении квалификационных требований и перечня документов, подтверждающих соответствие им, для деятельности в сфере использования атомной энергии» (зарегистрированный в Реестре государственной регистрации нормативных правовых актов за № 10022, опубликованный в информационно-правовой системе «Әділет» 13 марта 2015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им, для деятельности в сфере использования атомной энергии,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«К деятельности по выполнению работ, связанных с этапами жизненного цикла объектов использования атомной энергии»: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3681"/>
        <w:gridCol w:w="6108"/>
        <w:gridCol w:w="3705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производственно-технической базы, необходимой для выполнения заявляемых работ на праве собственности или иных законных основаниях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зданиях, помещениях и сооружениях, необходимых для выполнения заявляемых работ,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наличии машин, механизмов и оборудования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заключения на объект, выданного ведомством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«Об утверждении форм учетной и отчетной документации в сфере санитарно-эпидемиологического благополучия населения» (зарегистрированный в Реестре государственной регистрации нормативных правовых актов за № 11626)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3681"/>
        <w:gridCol w:w="6109"/>
        <w:gridCol w:w="3704"/>
      </w:tblGrid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хранилища для хранения и захоронения источников ионизирующего излучения и радиоактивных отходов на праве собственности или иных законных основаниях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плана-схемы размещения объекта;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санитарно-эпидемиологического заключения, выданного ведомством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«Об утверждении форм учетной и отчетной документации в сфере санитарно-эпидемиологического благополучия населения» (зарегистрированный в Реестре государственной регистрации нормативных правовых актов за № 11626)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. «К деятельности по обращению с ядерными материалами»: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2, 3 и 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3687"/>
        <w:gridCol w:w="6118"/>
        <w:gridCol w:w="3688"/>
      </w:tblGrid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производственно-технической базы, необходимой для выполнения заявляемых работ на праве собственности или иных законных основаниях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зданиях, помещениях и сооружениях, необходимых для выполнения заявляемых работ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наличии машин, механизмов и оборудования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заключения на объект, выданного ведомством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«Об утверждении форм учетной и отчетной документации в сфере санитарно-эпидемиологического благополучия населения» (зарегистрированный в Реестре государственной регистрации нормативных правовых актов за № 11626)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радиационной безопасности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приказов о создании службы радиационной безопасности, о назначении руководителя службы; форма сведений, содержащих информацию о службе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положения о службе;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методик и графика проведения измерений производственного радиационного контроля; копии сертификатов поверки приборов радиационного контроля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по учету и контролю ядерных материалов, источников ионизирующего излучения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приказов о создании службы по учету и контролю ядерных материалов, источников ионизирующего излучения, о назначении руководителя службы;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службе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положения о службе;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инструкции и методики учета и контроля ядерных материалов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 и 10,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3686"/>
        <w:gridCol w:w="6119"/>
        <w:gridCol w:w="3688"/>
      </w:tblGrid>
      <w:tr>
        <w:trPr>
          <w:trHeight w:val="9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квалифицированного состава технических руководителей и специалистов, имеющих соответствующее образование, подготовку и допущенных к осуществлению заявляемых работ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приказа о допуске персонала к осуществлению заявленных работ;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квалифицированном составе специалистов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хранилища для радиоактивных отходов на праве собственности или иных законных основаниях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плана-схемы хранилища;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санитарно-эпидемиологического заключения, выданного ведомством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«Об утверждении форм учетной и отчетной документации в сфере санитарно-эпидемиологического благополучия населения» (зарегистрированный в Реестре государственной регистрации нормативных правовых актов за № 11626)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«К деятельности по обращению с радиоактивными веществами, приборами и установками, содержащими радиоактивные вещества»: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2 и 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3685"/>
        <w:gridCol w:w="6123"/>
        <w:gridCol w:w="3686"/>
      </w:tblGrid>
      <w:tr>
        <w:trPr>
          <w:trHeight w:val="13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помещений, необходимых для выполнения заявляемых работ на праве собственности или иных законных основаниях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план-схемы или технических паспортов помещений;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зданиях, помещениях и сооружениях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акта санитарно-эпидемиологического обследования, выданного ведомством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«Об утверждении форм учетной и отчетной документации в сфере санитарно-эпидемиологического благополучия населения» (зарегистрированный в Реестре государственной регистрации нормативных правовых актов за № 11626)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данного пункта для подвида деятельности по реализации радиоактивных веществ, приборов и установок, содержащих радиоактивные вещества;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квалифицированного состава специалистов, имеющих соответствующее образование, подготовку по заявляемым работам и допущенных к осуществлению заявляемых работ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приказа о допуске персонала к осуществлению заявленных работ;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документов об образовании, специальной подготовке и форма сведений, содержащих информацию о квалифицированном составе специалистов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данного пункта для подвида деятельности по реализации радиоактивных веществ, приборов и установок, содержащих радиоактивные вещества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или ответственного лица по радиационной безопасности и учету и контролю радиоактивных веществ, приборов и установок, содержащих радиоактивные вещества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приказов о создании службы (или об ответственном лице) по радиационной безопасности, учету и контролю радиоактивных веществ, приборов и установок, содержащих радиоактивные вещества, о назначении руководителя службы;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службе или ответственном лице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положения о службе (или должностная инструкция ответственного лица)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3675"/>
        <w:gridCol w:w="6099"/>
        <w:gridCol w:w="3699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хранилища для радиоактивных веществ, приборов и установок на праве собственности или иных законных основаниях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плана-схемы хранилища;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санитарно- эпидемиологического заключения, выданного ведомством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«Об утверждении форм учетной и отчетной документации в сфере санитарно-эпидемиологического благополучия населения» (зарегистрированный в Реестре государственной регистрации нормативных правовых актов № 11626)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приборы, содержащие радиоактивные вещества, не требуют промежуточного или временного отдельного хранения и постоянно находятся на рабочих местах в процессе эксплуатации и перезарядки, то не требуется выполнение данного пункта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3663"/>
        <w:gridCol w:w="6147"/>
        <w:gridCol w:w="3664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карты на право работы с радиоактивными веществами, приборами и установками, содержащими радиоактивные вещества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информационной карты на право работы с источниками ионизирующего излучения, выданной ведомством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национальной экономики Республики Казахстан от 27 марта 2015 года № 261. «Об утверждении Санитарных правил «Санитарно-эпидемиологические требования к обеспечению радиационной безопасности» (зарегистрированный в Реестре государственной регистрации нормативных правовых актов за № 11205) 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данного пункта для подвида деятельности по реализации радиоактивных веществ, приборов и установок, содержащих радиоактивные вещества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. «К деятельности по обращению с приборами и установками, генерирующими ионизирующее излучение»: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3676"/>
        <w:gridCol w:w="6097"/>
        <w:gridCol w:w="3699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помещений, необходимых для выполнения заявляемых работ на праве собственности или иных законных основаниях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плана-схемы или выписки из технических паспортов специализированных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зданиях, помещениях и сооружениях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заключения на объект, выданного ведомством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«Об утверждении форм учетной и отчетной документации в сфере санитарно-эпидемиологического благополучия населения» (зарегистрированный в Реестре государственной регистрации нормативных правовых актов за № 11626)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заявитель не является владельцем (на праве собственности или аренды) приборов и установок, генерирующих ионизирующее излучение, и проводит работы на территории заказчика работ, то не требуется выполнение данного пункта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3750"/>
        <w:gridCol w:w="6120"/>
        <w:gridCol w:w="3615"/>
      </w:tblGrid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производственного радиационного контроля на рабочих местах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наличия собственной службы радиационного контроля копия графика и последнего протокола проведения радиационного контроля; копии сертификатов поверки приборов радиационного контроля; или: форма сведений, содержащих информацию о договоре на оказание услуг,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настоящим квалификационным требованиям и перечню документов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8, 9 и 10,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3665"/>
        <w:gridCol w:w="6143"/>
        <w:gridCol w:w="3688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квалифицированного состава специалистов, имеющих соответствующее образование, подготовку по заявляемым работам и допущенных к осуществлению заявляемых работ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документов об образовании, специальной подготовке и форма сведений, содержащих информацию о квалифицированном составе специалистов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о проведении технического обслуживания и ремонта приборов и установок, генерирующих ионизирующее излучение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договоре на оказание услуг,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документов; или: в случае наличия собственной службы по техническому обслуживанию, ремонту - форма сведений, содержащих информацию о квалифицированном составе специалистов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данный пункт относится только к работам по использованию оборудования для досмотра ручной клади и багажа, и медицинских приборов и установок, генерирующих ионизирующее излучение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карты на право работы с приборами и установками, генерирующими ионизирующее излучение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информационной карты на право работы с источниками ионизирующего излучения, выданной ведомством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национальной экономики Республики Казахстан от 27 марта 2015 года № 261 «Об утверждении Санитарных правил «Санитарно-эпидемиологические требования к обеспечению радиационной безопасности» (зарегистрированный в Реестре государственной регистрации нормативных правовых актов за № 11205)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5. «К деятельности по предоставлению услуг в области использования атомной энергии»: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3708"/>
        <w:gridCol w:w="6050"/>
        <w:gridCol w:w="3732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квалифицированного состава специалистов, имеющих соответствующее образование, специальную подготовку и опыт работы (или стажировку не менее 1 месяца) по заявляемым работам, и допущенных к осуществлению заявляемых работ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приказа о допуске персонала к осуществлению заявленных работ; копии документов об образовании, специальной подготовке (с приложением программ подготовки) и опыте работы специалистов по заявляемым работам;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квалифицированном составе специалистов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3714"/>
        <w:gridCol w:w="6061"/>
        <w:gridCol w:w="3715"/>
      </w:tblGrid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или ответственного лица по радиационной безопасности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приказа о службе (или ответственном лице); форма сведений, содержащих информацию о службе или ответственном лице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не относится к подвиду деятельности по индивидуальному дозиметрическому контролю персонала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3679"/>
        <w:gridCol w:w="6113"/>
        <w:gridCol w:w="3680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помещений, лабораторий для выполнения заявляемых работ на праве собственности или иных законных основаниях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санитарно-эпидемиологического заключения, выданного ведомством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«Об утверждении форм учетной и отчетной документации в сфере санитарно-эпидемиологического благополучия населения» (зарегистрированный в Реестре государственной регистрации нормативных правовых актов за № 11626);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плана-схемы специализированных помещений, лабораторий;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зданиях, помещениях и сооружениях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подвидам деятельности по: определению содержания радионуклидов в продуктах, материалах, объектах окружающей среды; индивидуальному дозиметрическому контролю персонала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6. «К деятельности по обращению с радиоактивными отходами»: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3681"/>
        <w:gridCol w:w="6108"/>
        <w:gridCol w:w="3705"/>
      </w:tblGrid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помещений и оборудования, необходимых для выполнения заявляемых работ на праве собственности или иных законных основаниях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плана-схемы или технических паспортов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зданиях, помещениях и сооружениях,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наличии машин, механизмов и оборудования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заключения на объект, выданного ведомством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«Об утверждении форм учетной и отчетной документации в сфере санитарно-эпидемиологического благополучия населения» (зарегистрированный в Реестре государственной регистрации нормативных правовых актов за № 11626)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8 и 9,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3676"/>
        <w:gridCol w:w="6142"/>
        <w:gridCol w:w="3677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хранилища для радиоактивных отходов на праве собственности или иных законных основаниях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плана-схемы хранилища; копия санитарно-эпидемиологического заключения, выданного ведомством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«Об утверждении форм учетной и отчетной документации в сфере санитарно-эпидемиологического благополучия населения» (зарегистрированный в Реестре государственной регистрации нормативных правовых актов за № 11626)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подвиду деятельности по хранению и захоронению радиоактивных отходов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санитарно-эпидемиологического заключения на радиоактивные отходы 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санитарно-эпидемиологического заключения, выданного ведомством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«Об утверждении форм учетной и отчетной документации в сфере санитарно-эпидемиологического благополучия населения» (зарегистрированный в Реестре государственной регистрации нормативных правовых актов за № 11626)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пункт относится только к подвиду по хранению и захоронению радиоактивных отходов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«К деятельности по транспортировке,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3708"/>
        <w:gridCol w:w="6050"/>
        <w:gridCol w:w="3732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или ответственного лица по радиационной безопасности 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приказа о службе (или ответственном лице); копия положения о службе (или должностная инструкция ответственного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службе или ответственном лице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7,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3681"/>
        <w:gridCol w:w="6109"/>
        <w:gridCol w:w="3704"/>
      </w:tblGrid>
      <w:tr>
        <w:trPr>
          <w:trHeight w:val="51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средства для перевозки ядерных материалов, радиоактивных веществ, радиоизотопных источников, радиоактивных отходов, радиоактивных веществ, приборов и установок, содержащих радиоактивные вещества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санитарно-эпидемиологического заключения, выданного ведомством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«Об утверждении форм учетной и отчетной документации в сфере санитарно-эпидемиологического благополучия населения» (зарегистрированный в Реестре государственной регистрации нормативных правовых актов за № 11626)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8</w:t>
      </w:r>
      <w:r>
        <w:rPr>
          <w:rFonts w:ascii="Times New Roman"/>
          <w:b w:val="false"/>
          <w:i w:val="false"/>
          <w:color w:val="000000"/>
          <w:sz w:val="28"/>
        </w:rPr>
        <w:t>. «К деятельности на территориях бывших испытательных ядерных полигонов и других территориях, загрязненных в результате проведенных ядерных испытаний»: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3679"/>
        <w:gridCol w:w="6113"/>
        <w:gridCol w:w="3702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 эпидемиологической экспертизы, на которой предполагается проведение заявляемой деятельности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санитарно- эпидемиологического заключения, выданного ведомством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«Об утверждении форм учетной и отчетной документации в сфере санитарно-эпидемиологического благополучия населения» (зарегистрированный в Реестре государственной регистрации нормативных правовых актов за № 11626)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контроля и надзора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У. Карабалин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А. 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декабря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