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afbd" w14:textId="fb9a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"Перевод и восстановление обучающихся в высших учебных заведениях" и "Выдача сертификата о сдаче комплексного тестирования"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7 декабря 2015 года № 681. Зарегистрирован в Министерстве юстиции Республики Казахстан 11 января 2016 года № 12839. Утратил силу приказом Министра образования и науки Республики Казахстан от 15 октября 2020 года № 442.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15.10.2020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"Перевод и восстановление обучающихся в высших учебных заведениях"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государственных услуг "Выдача сертификата о сдаче комплексного тестирования"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(Омирбаев С.М.)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 Балыкбаева Т.О.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681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"Перевод и восстановление обучающихся в высших</w:t>
      </w:r>
      <w:r>
        <w:br/>
      </w:r>
      <w:r>
        <w:rPr>
          <w:rFonts w:ascii="Times New Roman"/>
          <w:b/>
          <w:i w:val="false"/>
          <w:color w:val="000000"/>
        </w:rPr>
        <w:t>учебных заведениях"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образования и науки РК от 21.06.2018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"Перевод и восстановление обучающихся в высших учебных заведениях" (далее - государственная услуга).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- Министерство).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высшими учебными заведениями (далее -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высшими учебными заведениями (далее - ВУЗ).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образования и науки РК от 21.06.2018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- 15 минут.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- приказ ректора вуза о переводе или восстановлении.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государственой услуги: бумажная.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- услугополучатель).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с 9.00 часов до 18.00 часов, с перерывом на обед с 13.00 часов до 14.00 часов, кроме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трудовому законодательству Республики Казахстан.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осуществляется с 9.00 часов до 18.00 часов, с перерывом на обед с 13.00 часов до 14.00 часов, кроме выходных и праздничных дней, без предварительной записи и ускоренного обслуживания.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15"/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переводе из одного вуза в другой:</w:t>
      </w:r>
    </w:p>
    <w:bookmarkEnd w:id="16"/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переводе в произвольной форме на имя руководителя вуза;</w:t>
      </w:r>
    </w:p>
    <w:bookmarkEnd w:id="17"/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</w:t>
      </w:r>
      <w:r>
        <w:rPr>
          <w:rFonts w:ascii="Times New Roman"/>
          <w:b w:val="false"/>
          <w:i w:val="false"/>
          <w:color w:val="000000"/>
          <w:sz w:val="28"/>
        </w:rPr>
        <w:t>транскрипта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утвержденной приказом Министра образования и науки Республики Казахстан от 20 апреля 2011 года № 152 "Об утверждении Правил организации учебного процесса по кредитной технологии обучения" (зарегистрирован в Реестре государственной регистрации нормативных правовых актов под № 6976);</w:t>
      </w:r>
    </w:p>
    <w:bookmarkEnd w:id="18"/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обладателя образовательного гранта по форме, утвержденной приказом исполняющий обязанности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 (зарегистрирован в Реестре государственной регистрации нормативных правовых актов под № 4991) (при наличии);</w:t>
      </w:r>
    </w:p>
    <w:bookmarkEnd w:id="19"/>
    <w:bookmarkStart w:name="z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восстановлении в число обучающихся:</w:t>
      </w:r>
    </w:p>
    <w:bookmarkEnd w:id="20"/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 о восстановлении на имя руководителя вуза;</w:t>
      </w:r>
    </w:p>
    <w:bookmarkEnd w:id="21"/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транскрипт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>, выдаваемая лицам, не завершившим образование по форме, утвержденной приказом Министра образования и науки Республики Казахстан от 12 июня 2009 года № 289 "Об утверждении формы справки, выдаваемой лицам, не завершившим образование" (зарегистрирован в Реестре государственной регистрации нормативных правовых актов под № 5717);</w:t>
      </w:r>
    </w:p>
    <w:bookmarkEnd w:id="22"/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переводе или восстановлении из зарубежной организации высшего образования:</w:t>
      </w:r>
    </w:p>
    <w:bookmarkEnd w:id="23"/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 об освоенных образовательных программах (академическая справка или транскрипт);</w:t>
      </w:r>
    </w:p>
    <w:bookmarkEnd w:id="24"/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 о завершении предыдущего уровня образования, который проходит процедуру нострификации в Республике Казахстан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и нострификации документов об образовании, утвержденными приказом Министра образования и науки Республики Казахстан от 10 января 2008 года № 8 (зарегистрирован в Реестре государственной регистрации нормативных правовых актов под № 5135);</w:t>
      </w:r>
    </w:p>
    <w:bookmarkEnd w:id="25"/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вступительных испытаний при поступлении в зарубежные организации образования.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установленных документов услугодателю подтверждением принятия заявления на бумажном носителе является отметка на его копии с указанием даты его получения, фамилии, имени, отчества (при его наличии) принявшего лица и времени приема пакета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образования и науки РК от 21.06.2018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центрального государственного органа, услугодателя и (или) его должностных лиц по вопросам оказания государственных услуг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образования и науки РК от 21.06.2018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(бездействий), услугодателя и (или) его должностных лиц по вопросам оказания государственной услуги: жалоба подается в письменном виде на имя руководителя Министерства либо лица его замещающего по адресу город Астана, проспект Мәңгілік ел 8, или на имя руководителя услугодателя по адресу, указанному в пункте 12 настоящего стандарта государственной услуги.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 В жалобе указывается фамилия, имя, отчество (при его наличии), почтовый адрес услугополучателя. Обращение подписывается услугополучателем.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услугодателя подлежит рассмотрению в течение 5 (пяти) рабочих дней со дня ее регистрации.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образования и науки РК от 21.06.2018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несогласии с результатами оказанной государственной услуги, услугополучатель имеет право обратиться в суд в установленном 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32"/>
    <w:bookmarkStart w:name="z2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образования и науки РК от 21.06.2018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Министерства: www.edu.gov.kz.</w:t>
      </w:r>
    </w:p>
    <w:bookmarkEnd w:id="34"/>
    <w:bookmarkStart w:name="z2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непосредственно в высшем учебном заведении.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681</w:t>
            </w:r>
          </w:p>
        </w:tc>
      </w:tr>
    </w:tbl>
    <w:bookmarkStart w:name="z2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о сдаче комплексного тестирования"</w:t>
      </w:r>
      <w:r>
        <w:br/>
      </w:r>
      <w:r>
        <w:rPr>
          <w:rFonts w:ascii="Times New Roman"/>
          <w:b/>
          <w:i w:val="false"/>
          <w:color w:val="000000"/>
        </w:rPr>
        <w:t>Глав 1. Общие положения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образования и науки РК от 21.06.2018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сертификата о сдаче комплексного тестирования" (далее - государственная услуга). </w:t>
      </w:r>
    </w:p>
    <w:bookmarkEnd w:id="37"/>
    <w:bookmarkStart w:name="z2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- Министерство).</w:t>
      </w:r>
    </w:p>
    <w:bookmarkEnd w:id="38"/>
    <w:bookmarkStart w:name="z3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Республиканским государственным казенным предприятием "</w:t>
      </w:r>
      <w:r>
        <w:rPr>
          <w:rFonts w:ascii="Times New Roman"/>
          <w:b w:val="false"/>
          <w:i w:val="false"/>
          <w:color w:val="000000"/>
          <w:sz w:val="28"/>
        </w:rPr>
        <w:t>Национальный центр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тестирования", высшими учебными заведениями (далее - услугодатель).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участия в комплексном тестировании и выдача результата оказания государственной услуги осуществляется высшими учебными заведениями.</w:t>
      </w:r>
    </w:p>
    <w:bookmarkStart w:name="z3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образования и науки РК от 21.06.2018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- 4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- 15 минут.</w:t>
      </w:r>
    </w:p>
    <w:bookmarkStart w:name="z3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42"/>
    <w:bookmarkStart w:name="z3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- 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сдачи комплексного тестирования.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государственой услуги: бумажная.</w:t>
      </w:r>
    </w:p>
    <w:bookmarkStart w:name="z3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платно физическим лицам (далее - услугополучатель), установленная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имуществе". Оплата производится через банки второго уровня или организации, осуществляющие отдельные виды банковских операций.</w:t>
      </w:r>
    </w:p>
    <w:bookmarkEnd w:id="44"/>
    <w:bookmarkStart w:name="z3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с 9.00 часов до 18.00 часов, с перерывом на обед с 13.00 часов до 14.00 часов, кроме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трудовому законодательству Республики Казахстан.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осуществляется с услугодателя с 9.00 часов до 18.00 часов, с перерывом на обед с 13.00 часов до 14.00 часов, кроме выходных и праздничных дней, без предварительной записи и ускоренного обслуживания.</w:t>
      </w:r>
    </w:p>
    <w:bookmarkStart w:name="z3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произвольной форме;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удостоверения личности;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за оказание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получения, фамилии, имени, отчества (при его наличии) принявшего лица и времени приема пакета документов.</w:t>
      </w:r>
    </w:p>
    <w:bookmarkStart w:name="z3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центрального государственного органа, услугодателя и (или) его должностных лиц по вопросам оказания государственных услуг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образования и науки РК от 21.06.2018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(бездействий), услугодателя и (или) его должностных лиц по вопросам оказания государственной услуги: жалоба подается в письменном виде на имя руководителя Министерства либо лица его замещающего по адресу город Астана, проспект Мәңгілік ел 8, или на имя руководителя услугодателя по адресу, указанному в пункте 12 настоящего стандарта государственной услуги.</w:t>
      </w:r>
    </w:p>
    <w:bookmarkEnd w:id="48"/>
    <w:bookmarkStart w:name="z4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 В жалобе указывается фамилия, имя, отчество (при его наличии), почтовый адрес услугополучателя. Обращение подписывается услугополучателем.</w:t>
      </w:r>
    </w:p>
    <w:bookmarkEnd w:id="49"/>
    <w:bookmarkStart w:name="z4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услугодателя, Министерства, подлежит рассмотрению в течение 5 (пяти) рабочих дней со дня ее регистрации.</w:t>
      </w:r>
    </w:p>
    <w:bookmarkEnd w:id="50"/>
    <w:bookmarkStart w:name="z4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образования и науки РК от 21.06.2018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несогласии с результатами оказанной государственной услуги, услугополучатель имеет право обратиться в суд в установленном 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52"/>
    <w:bookmarkStart w:name="z4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образования и науки РК от 21.06.2018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Министерства: www.edu.gov.kz.</w:t>
      </w:r>
    </w:p>
    <w:bookmarkEnd w:id="54"/>
    <w:bookmarkStart w:name="z4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по телефонам приемной комиссии высших учебных заведений.</w:t>
      </w:r>
    </w:p>
    <w:bookmarkEnd w:id="55"/>
    <w:bookmarkStart w:name="z4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 по вопросам оказания государственной услуги размещены на интернет-ресурсе Министерства: www.edu.gov.kz.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