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60e2" w14:textId="a7e6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базы данных товаров, работ, услуг и их поставщиков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ноября 2015 года № 1107. Зарегистрирован в Министерстве юстиции Республики Казахстан 31 декабря 2015 года № 12767. Утратил силу приказом и.о. Министра индустрии и инфраструктурного развития Республики Казахстан от 26 мая 2022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26.05.2022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268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товаров, работ, услуг и их поставщиков.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c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1107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базы данных товаров, работ, услуг</w:t>
      </w:r>
      <w:r>
        <w:br/>
      </w:r>
      <w:r>
        <w:rPr>
          <w:rFonts w:ascii="Times New Roman"/>
          <w:b/>
          <w:i w:val="false"/>
          <w:color w:val="000000"/>
        </w:rPr>
        <w:t>и их поставщиков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по инвестициям и развитию РК от 22.10.2018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базы данных товаров, работ, услуг и их поставщиков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268 Предпринимательского кодекса Республики Казахстан от 29 октября 2015 года и определяют порядок формирования и ведения базы данных товаров, работ, услуг и их поставщиков.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данных товаров, работ, услуг и их поставщиков (далее – база данных) – перечень отечественных товаров, работ, услуг и их поставщиков;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институт –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институт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развития местного содержания;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 - документ, полностью воспроизводящий вид и информацию (данные) подлинного документа в электронно-цифровой форме;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– информационная система интернет-портал "Казахстанское содержание";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поставщики товаров, работ и услуг (далее - поставщики) – отечественные товаропроизводители и отечественные поставщики работ и услуг;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базы данных товаров, работ, услуг и их поставщиков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22.10.2018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База данных формируется институтом в соответствии с настоящими Правилами.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База данных размещается на портале по адресу www.ks.gov.kz.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База данных включает: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и услуги, оказываемые отечественными поставщиками;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на которые выданы сертификаты казахстанского происхождения формы "CT-KZ";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отечественных товаропроизводителей и отечественных поставщиков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отечественных товаропроизводителей строительных материалов, оборудования, изделий и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отечественных производителей мебельной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индустрии и инфраструктурного развития РК от 31.01.2020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регистрации в базе данных (за исключением реестра отечественных товаропроизводителей строительных материалов, оборудования, изделий и конструкций и реестра отечественных производителей мебельной продукции) поставщик:</w:t>
      </w:r>
    </w:p>
    <w:bookmarkEnd w:id="18"/>
    <w:bookmarkStart w:name="z1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заполняет анкету поставщика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виде;</w:t>
      </w:r>
    </w:p>
    <w:bookmarkEnd w:id="19"/>
    <w:bookmarkStart w:name="z1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заполняет информацию о товарах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информацию о работах и/или услугах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виде;</w:t>
      </w:r>
    </w:p>
    <w:bookmarkEnd w:id="20"/>
    <w:bookmarkStart w:name="z1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товаров: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документ об оценке (подтверждении) соответствия продукции, в случае если продукция подлежит обязательной оценке (подтверждению)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сертификат о происхождении товара формы "CT-KZ", который выдается на товары, произведенные или подвергнутые достаточной переработке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(зарегистрированный в Реестре государственной регистрации нормативных правовых актов под № 10947);</w:t>
      </w:r>
    </w:p>
    <w:bookmarkStart w:name="z1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работ и услуг: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свидетельство* или справку о государственной регистрации юридического лица (для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разрешение или уведомление, в случае если в отношении работ (услуг) введен разрешительный или уведомительный порядок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при наличии сертификат системы менеджмента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информацию поставщика работ/услуг,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индустрии и инфраструктурного развития РК от 31.01.2020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Для регистрации в реестре отечественных товаропроизводителей строительных материалов, оборудования, изделий и конструкций отечественный товаропроизводитель заполняет анкету отечественного товаропроизводителя о производимых им строительных материалах, оборудовании, изделиях и конструкциях по форме согласно приложению 5 к настоящим Правилам в электронном виде на государственном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Министра по инвестициям и развитию РК от 22.10.2018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Для регистрации в реестре отечественных производителей мебельной продукции товаропроизводителем заполняется анкета о производимой мебельной продукции по форме согласно приложению 6 к настоящим Правилам в электронном виде на государственном и русском языках.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6-2 в соответствии с приказом и.о. Министра индустрии и инфраструктурного развития РК от 31.01.2020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базы данных товаров, работ, услуг и их поставщиков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по инвестициям и развитию РК от 22.10.2018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База данных ведется институтом в соответствии с настоящими Правилами.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базы данных включает: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товарах, работах, услугах и их поставщиках в базу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актуализацию (обновление) сведений, внесенных в базу данных, в соответствии с данными, представленными поставщиками, а также исключение товаров, работ, услуг и их поставщиков из базы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базы данных на портале.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Институт: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десяти рабочих дней с момента получения информации о регистрации поставщика рассматривает ее на соответствие требованиям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рассмотрения в срок до двух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предоставленной информации требованиям, установленными настоящими Правилами, подтверждает регистрацию поставщика в базе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соответствия предоставленной информации требованиям, установленными настоящими Правилами, направляет поставщику на указанный электронный адрес в анкете мотивированный отказ в регистрации в базе данных.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Актуализация (обновление) сведений о товарах, работах, услугах и их поставщиков, внесенных в базу данных, производится поставщиком на регулярной основе.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изменения сведений,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поставщик в срок не позднее десяти рабочих дней с даты наступления таких изменений вносит их в базу данных.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индустрии и инфраструктурного развития РК от 31.01.2020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Исключение товаров, работ, услуг и их поставщиков из базы данных осуществляется институтом в срок не позднее десяти рабочих дней в следующих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информации от поставщика о прекращении (приостановлении)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собственной инициативе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непредставлении актуализированных (обновленных) документов и сведений, явившихся основанием для регистрации в базе данных, в срок не позднее десяти рабочих дней после истечения срока их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фактов представления ложных сведений поставщиком, явившихся основанием для регистрации в базе данных.</w:t>
      </w:r>
    </w:p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случаях, указанных в пункте 11 настоящих Правил, институт в срок не позднее трех рабочих дней направляет поставщику на указанный электронный адрес в анкете уведомление в произвольной форме об исключении его из базы данных.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регистрации товаров, работ и услуг в базе данных, поставщику необходимо иметь электронную цифровую подпись, полученную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июня 2015 года № 727 "Об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Казахстан" (зарегистрированный в Реестре государственной регистрации нормативных правовых актов под № 12181).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bookmarkStart w:name="z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Анкета поставщика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юридического/физического лица на государственном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юридического/физического лица на русском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свидетельства/справки о государственной регистрации/ перерегистрации*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регистрации/перерегистрации*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(город районного значения, село, поселок, сельский округ, область)*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дом, офис на государственном языке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дом, офис на русском языке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(включая код области)*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(включая код области)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Web-сайт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на государственном языке ОКЭД*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на русском языке ОКЭД*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годовая производственная мощность в натуральном выражении*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 (кол-во) 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 (кол-во)*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 должность контактного лица*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контактного лица (включая код области)*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поставщика и контактного лица*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на получение уведомлений на электронную почту*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Поля, обязательные для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ОКЭД – общий классификатор видов экономической деятельности.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товарах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КП ВЭД (на уровне 6 символов)*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соответствии с кодом МКЕИ*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товара на государственном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товара на русском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действия лицензии производителя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товаров установленным стандартам (ГОСТ; СТ РК, СТ РК ИСО, API, ASTM и прочие)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товаров установленным стандартам (ГОСТ; СТ РК, СТ РК ИСО, API, ASTM и прочие) на русском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CT-KZ*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 CT-KZ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содержание (%) в товаре, указанное в сертификате CT-KZ*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сертификаты и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 качества на продукцию (гарантия изготовителя и гарантированные сроки работы)*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Поля, обязательные для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ВЭД – классификатор продукции по видам 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МКЕИ – межгосударственный классификатор единиц измерений и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– государственный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– стандарт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ИСО – Международная организация по стандартизации, ИСО (International Organization for Standardization, ISO);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– стандарт Американского института нефти (American Petroleum Institute, API);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ASTM – ASTM International (American Society for Testing and Materials) — американская международная добровольная организация, разрабатывающая и издающая стандарты для материалов, продуктов, систем и услуг.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работах, услугах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выполняемой (оказываемой) работы (услуги) по КПВЭД*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работы (услуги) на государственном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работы (услуги) на русском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выполняемой (оказываемой) работе (услуге), %*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действия разрешительного документа или уведомления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на результаты работ (услуг)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о технических, качественных и эксплуатационных характеристиках работ/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системы менеджмента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Поля, обязательные для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КПВЭД – классификатор продукции по видам 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</w:tbl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поставщика работ/услуг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сотрудников:*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граждан Республики Казахстан:*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граждан Республики Казахстан:*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информация поставщика работ/услуг об использовании не менее девяноста пяти процентов граждан Республики Казахстан в общей численности сотрудников без учета количества менеджеров и специалистов, осуществляющих трудовую деятельность на территории Республики Казахстан в рамках внутрикорпоративного перевода.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Поля, обязательные для заполнения.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отечественного товаропроизводителя о производимых им строительных материалах, оборудованиях, изделиях и конструкциях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по инвестициям и развитию РК от 22.10.2018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Графы, обязательные для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материалов, оборудования, изделий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товаропроизводителя (название и указание на организационно-правовую форму)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(юридический/фактический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и 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2"/>
    <w:bookmarkStart w:name="z1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3"/>
    <w:bookmarkStart w:name="z1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4"/>
    <w:bookmarkStart w:name="z1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– код товарной номенклатуры внешнеэкономической деятельности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отечественного товаропроизводителя мебельной продукции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и.о. Министра индустрии и инфраструктурного развития РК от 31.01.2020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Графы, обязательные для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мебельной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индустриального сертификата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товаропроизводителя (название и указание на организационно-правовую форму)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(юридический/фактический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и 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– код товарной номенклатуры внешнеэкономической деятельности.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