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258a31" w14:textId="c258a3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обязательной периодической аттестации производственных объектов по условиям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и социального развития Республики Казахстан от 28 декабря 2015 года № 1057. Зарегистрирован в Министерстве юстиции Республики Казахстан 31 декабря 2015 года № 12743.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Настоящий приказ вводится в действие с 01.01.2016 г.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29) статьи 16 и пунктом 3 статьи 183 Трудового кодекса Республики Казахстан, а также с подпунктом 2) пункта 3 статьи 16 Закона Республики Казахстан "О государственной статистике"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Преамбула в редакции приказа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обязательной периодической аттестации производственных объектов по условиям труда.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труда и социального партнерства Министерства здравоохранения и социального развития Республики Казахстан в установленном законодательством порядке обеспечить:</w:t>
      </w:r>
    </w:p>
    <w:bookmarkEnd w:id="2"/>
    <w:bookmarkStart w:name="z90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0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</w:t>
      </w:r>
    </w:p>
    <w:bookmarkEnd w:id="4"/>
    <w:bookmarkStart w:name="z90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здравоохранения и социального развития Республики Казахстан;</w:t>
      </w:r>
    </w:p>
    <w:bookmarkEnd w:id="5"/>
    <w:bookmarkStart w:name="z90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и социального развития Республики Казахстан сведений об исполнении мероприятий, предусмотренных подпунктами 1), 2) и 3) настоящего пункта.</w:t>
      </w:r>
    </w:p>
    <w:bookmarkEnd w:id="6"/>
    <w:bookmarkStart w:name="z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31 марта 2015 года № 185 "Об утверждении Правил обязательной периодической аттестации производственных объектов по условиям труда" (зарегистрированный в Реестре государственной регистрации нормативных правовых актов за № 11084, опубликованный в информационно-правовой системе "Әділет" от 12 июня 2015 года).</w:t>
      </w:r>
    </w:p>
    <w:bookmarkEnd w:id="7"/>
    <w:bookmarkStart w:name="z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вице-министра здравоохранения и социального развития Республики Казахстан Нурымбетова Б.Б.</w:t>
      </w:r>
    </w:p>
    <w:bookmarkEnd w:id="8"/>
    <w:bookmarkStart w:name="z90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января 2016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здравоохранения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социального развития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Дуйсенова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2015 года № 1057</w:t>
            </w:r>
          </w:p>
        </w:tc>
      </w:tr>
    </w:tbl>
    <w:bookmarkStart w:name="z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обязательной периодической аттестации производственных объектов</w:t>
      </w:r>
      <w:r>
        <w:br/>
      </w:r>
      <w:r>
        <w:rPr>
          <w:rFonts w:ascii="Times New Roman"/>
          <w:b/>
          <w:i w:val="false"/>
          <w:color w:val="000000"/>
        </w:rPr>
        <w:t>по условиям труда</w:t>
      </w:r>
    </w:p>
    <w:bookmarkEnd w:id="10"/>
    <w:bookmarkStart w:name="z90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труда и социальной защиты населения РК от 07.11.2017 </w:t>
      </w:r>
      <w:r>
        <w:rPr>
          <w:rFonts w:ascii="Times New Roman"/>
          <w:b w:val="false"/>
          <w:i w:val="false"/>
          <w:color w:val="ff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1"/>
    <w:bookmarkStart w:name="z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обязательной периодической аттестации производственных объектов по условиям труда (далее – Правила) разработаны в соответствии с подпунктом 29)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183 Трудового кодекса Республики Казахстан (далее – Трудовой кодекс), а также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определяют порядок проведения обязательной периодической аттестации производственных объектов по условиям труда.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4"/>
    <w:bookmarkStart w:name="z1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гигиена труда – комплекс санитарно-эпидемиологических мер и средств по сохранению здоровья работников, профилактике неблагоприятных воздействий производственной среды и трудового процесса;</w:t>
      </w:r>
    </w:p>
    <w:bookmarkEnd w:id="15"/>
    <w:bookmarkStart w:name="z1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безопасность труда – состояние защищенности работников, обеспеченное комплексом мероприятий, исключающих воздействие вредных и (или) опасных производственных факторов на работников в процессе трудовой деятельности;</w:t>
      </w:r>
    </w:p>
    <w:bookmarkEnd w:id="16"/>
    <w:bookmarkStart w:name="z1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безопасные условия труда – условия труда, при которых уровни воздействия производственных факторов на работающих не превышают установленных нормативов;</w:t>
      </w:r>
    </w:p>
    <w:bookmarkEnd w:id="17"/>
    <w:bookmarkStart w:name="z1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нормативы в области безопасности и охраны труда – эргономические, санитарно-эпидемиологические, психофизиологические и иные требования, обеспечивающие нормальные и безопасные условия труда;</w:t>
      </w:r>
    </w:p>
    <w:bookmarkEnd w:id="18"/>
    <w:bookmarkStart w:name="z1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охрана труда – система обеспечения безопасности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санитарно-эпидемиологические, лечебно-профилактические, реабилитационные и иные мероприятия и средства;</w:t>
      </w:r>
    </w:p>
    <w:bookmarkEnd w:id="19"/>
    <w:bookmarkStart w:name="z1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средства индивидуальной защиты (далее – СИЗ) – средства, предназначенные для защиты работника от воздействия вредных и (или) опасных производственных факторов, в том числе специальная одежда;</w:t>
      </w:r>
    </w:p>
    <w:bookmarkEnd w:id="20"/>
    <w:bookmarkStart w:name="z1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рабочее место – место постоянного или временного нахождения работника при выполнении им трудовых обязанностей в процессе трудовой деятельности;</w:t>
      </w:r>
    </w:p>
    <w:bookmarkEnd w:id="21"/>
    <w:bookmarkStart w:name="z2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представители работников – профессиональные союзы и их объединения, а при их отсутствии выборные представители, избранные и уполномоченные на общем собрании (конференции) работников большинством голосов участников при присутствии на нем (ней) не менее двух третей работников (делегатов конференции)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Трудового кодекса Республики Казахстан;</w:t>
      </w:r>
    </w:p>
    <w:bookmarkEnd w:id="22"/>
    <w:bookmarkStart w:name="z2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вредные условия труда – условия труда, которые характеризуются наличием вредных производственных факторов;</w:t>
      </w:r>
    </w:p>
    <w:bookmarkEnd w:id="23"/>
    <w:bookmarkStart w:name="z2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нормы безопасности – качественные и количественные показатели, характеризующие условия производства, производственный и трудовой процесс с точки зрения обеспечения организационных, технических, санитарно-гигиенических, биологических и иных норм, правил, процедур и критериев, направленных на сохранение жизни и здоровья работников в процессе их трудовой деятельности;</w:t>
      </w:r>
    </w:p>
    <w:bookmarkEnd w:id="24"/>
    <w:bookmarkStart w:name="z2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производственные объекты – цеха, участки, рабочие места, а также иные отдельно стоящие подразделения работодателей, осуществляющих производственную деятельность;</w:t>
      </w:r>
    </w:p>
    <w:bookmarkEnd w:id="25"/>
    <w:bookmarkStart w:name="z2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специализированные организации по проведению аттестации производственных объектов – организации, осуществляющие деятельность по проведению аттестации производственных объектов по условиям труда, обладающие квалифицированными кадрами и имеющие в своем составе испытательные лаборатории, аккредитованные в соответствии с законодательством Республики Казахстан;</w:t>
      </w:r>
    </w:p>
    <w:bookmarkEnd w:id="26"/>
    <w:bookmarkStart w:name="z91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аттестация производственных объектов по условиям труда (далее - аттестация) – деятельность по оценке производственных объектов в целях определения состояния безопасности, вредности, тяжести, напряженности, выполняемых на них работ, гигиены труда и определения соответствия условий производственной среды нормативам в области безопасности и охраны труда;</w:t>
      </w:r>
    </w:p>
    <w:bookmarkEnd w:id="27"/>
    <w:bookmarkStart w:name="z91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средства коллективной защиты – технические средства, предназначенные для одновременной защиты двух и более работающих от воздействия вредных и (или) опасных производственных факторов.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приказа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аттестации</w:t>
      </w:r>
    </w:p>
    <w:bookmarkEnd w:id="29"/>
    <w:bookmarkStart w:name="z2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Аттестация проводится специализированными организациями по проведению аттестации производственных объектов, аккредитованными в соответствии с законодательством Республики Казахстан, периодически, не реже чем один раз в 5 лет.</w:t>
      </w:r>
    </w:p>
    <w:bookmarkEnd w:id="30"/>
    <w:bookmarkStart w:name="z2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Аттестации подлежат все производственные объекты организаций, действующих на территории Республики Казахстан.</w:t>
      </w:r>
    </w:p>
    <w:bookmarkEnd w:id="31"/>
    <w:bookmarkStart w:name="z2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Аттестация реконструированных (замена, внедрение, установка нового технологического оборудования, процессов) производственных объектов проводится не позднее чем через 90 календарных дней после ввода их в эксплуатацию.</w:t>
      </w:r>
    </w:p>
    <w:bookmarkEnd w:id="32"/>
    <w:bookmarkStart w:name="z2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Уполномоченным государственным органом по труду размещается на интернет-ресурсе информация о специализированных организациях по проведению аттестации производственных объектов (наименование, юридический адрес, контактный телефон, виды деятельности, сведения о квалифицированных кадрах).</w:t>
      </w:r>
    </w:p>
    <w:bookmarkEnd w:id="33"/>
    <w:bookmarkStart w:name="z3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организации проведения аттестации производственных объектов по условиям труда работодателем издается соответствующий приказ о создании аттестационной комиссии в составе председателя, членов и секретаря, ответственного за составление, ведение и хранение документации по аттестации производственных объектов по условиям труда.</w:t>
      </w:r>
    </w:p>
    <w:bookmarkEnd w:id="34"/>
    <w:bookmarkStart w:name="z3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состав аттестационной комиссии организации включаются руководитель либо его заместитель, специалисты служб безопасности и охраны труда и структурных подразделений организации по согласованию, а также представители работников.</w:t>
      </w:r>
    </w:p>
    <w:bookmarkEnd w:id="35"/>
    <w:bookmarkStart w:name="z3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Аттестационная комиссия организации:</w:t>
      </w:r>
    </w:p>
    <w:bookmarkEnd w:id="36"/>
    <w:bookmarkStart w:name="z3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составляет полный перечень производственных объектов, подлежащих аттестации, с выделением аналогичных по характеру выполняемых работ и условий труда рабочих мест;</w:t>
      </w:r>
    </w:p>
    <w:bookmarkEnd w:id="37"/>
    <w:bookmarkStart w:name="z3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составляет полный перечень опасных и вредных факторов производственной среды, подлежащих обследованию (лабораторному и инструментальному исследованию и оценке), исходя из характеристик трудового и технологического процессов, применяемых видов оборудования и механизмов, сырья и материалов;</w:t>
      </w:r>
    </w:p>
    <w:bookmarkEnd w:id="38"/>
    <w:bookmarkStart w:name="z3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специализированную организацию по проведению аттестации производственных объектов и вносит предложение работодателю по заключению с ней соответствующего договора;</w:t>
      </w:r>
    </w:p>
    <w:bookmarkEnd w:id="39"/>
    <w:bookmarkStart w:name="z3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составляет и представляет на утверждение работодателю график проведения аттестации производственных объектов организации;</w:t>
      </w:r>
    </w:p>
    <w:bookmarkEnd w:id="40"/>
    <w:bookmarkStart w:name="z3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присваивает коды цехам, участкам, рабочим местам для проведения автоматизированной обработки результатов аттестации по условиям труда;</w:t>
      </w:r>
    </w:p>
    <w:bookmarkEnd w:id="41"/>
    <w:bookmarkStart w:name="z3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проводит оценку причин производственного травматизма и профессиональной заболеваемости, а также результатов производственного контроля за последние 12 месяцев, проводимого в соответствии с Санитарными правилами "Санитарно-эпидемиологические требования к осуществлению производственного контроля",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7 апреля 2023 года № 62 (зарегистрирован в Реестре государственной регистрации нормативных правовых актов под № 32276);</w:t>
      </w:r>
    </w:p>
    <w:bookmarkEnd w:id="42"/>
    <w:bookmarkStart w:name="z3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устанавливает на основе оценки производственного травматизма и результатов производственного контроля наиболее травмоопасные работы, участки рабочих мест, технологии, машины, механизмы, станки и оборудование с вредными производственными факторами;</w:t>
      </w:r>
    </w:p>
    <w:bookmarkEnd w:id="43"/>
    <w:bookmarkStart w:name="z4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согласовывает с привлекаемой специализированной организацией по проведению аттестации производственных объектов и работодателем сроки проведения аттестации производственных объектов с учетом объема работ по аттестации;</w:t>
      </w:r>
    </w:p>
    <w:bookmarkEnd w:id="44"/>
    <w:bookmarkStart w:name="z4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внутренний контроль в организации за качеством проведения аттестации производственных объектов;</w:t>
      </w:r>
    </w:p>
    <w:bookmarkEnd w:id="45"/>
    <w:bookmarkStart w:name="z4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присутствует при проведении измерений вредных производственных факторов, а также оценки травмобезопасности и обеспеченности специальной одеждой, специальной обувью и средствами индивидуальной защиты.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приказом Министра труда и социальной защиты населения РК от 24.07.2024 </w:t>
      </w:r>
      <w:r>
        <w:rPr>
          <w:rFonts w:ascii="Times New Roman"/>
          <w:b w:val="false"/>
          <w:i w:val="false"/>
          <w:color w:val="00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Аттестация включает в себя комплексную оценку фактического состояния условий труда производственных объектов организации на соответствие их нормативам в области безопасности и охраны труда, и состоит из:</w:t>
      </w:r>
    </w:p>
    <w:bookmarkEnd w:id="47"/>
    <w:bookmarkStart w:name="z4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оценки степени вредности и опасности труда, гигиены труда;</w:t>
      </w:r>
    </w:p>
    <w:bookmarkEnd w:id="48"/>
    <w:bookmarkStart w:name="z4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оценки тяжести и напряженности трудового процесса;</w:t>
      </w:r>
    </w:p>
    <w:bookmarkEnd w:id="49"/>
    <w:bookmarkStart w:name="z4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оценки степени травмобезопасности;</w:t>
      </w:r>
    </w:p>
    <w:bookmarkEnd w:id="50"/>
    <w:bookmarkStart w:name="z4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оценки обеспеченности работников средствами индивидуальной и коллективной защиты.</w:t>
      </w:r>
    </w:p>
    <w:bookmarkEnd w:id="51"/>
    <w:bookmarkStart w:name="z4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Оценка фактического состояния условий труда, включающая измерения параметров опасных и вредных производственных факторов, определение показателей тяжести и напряженности трудового процесса, уровня травмобезопасности, обеспеченность средствами индивидуальной и коллективной защиты осуществляются на рабочих местах, определенных представителем работодателя, в порядке и в объемах, предусмотренных санитарными правилами, гигиеническими нормативами, утверждаемых в порядке, определяемом государственным органом в сфере санитарно-эпидемиологического благополучия населения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здоровье народа и системе здравоохранения".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в редакции приказа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Оценка степени вредности и опасности труда, гигиены труда определяется на основе лабораторных и инструментальных измерений. Лабораторные и инструментальные измерения физических, химических, биологических и технологических факторов, выполняются в условия работы производственных и технологических процессов, при исправных средствах коллективной и индивидуальной защиты.</w:t>
      </w:r>
    </w:p>
    <w:bookmarkEnd w:id="53"/>
    <w:bookmarkStart w:name="z5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рабочих местах в подземных угольных шахтах лабораторные и инструментальные измерения не проводятся.</w:t>
      </w:r>
    </w:p>
    <w:bookmarkEnd w:id="54"/>
    <w:bookmarkStart w:name="z5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измерений параметров вредных и опасных производственных факторов необходимо использовать средства измерений, прошедшие государственную поверку, в соответствии с установленными сроками.</w:t>
      </w:r>
    </w:p>
    <w:bookmarkEnd w:id="55"/>
    <w:bookmarkStart w:name="z5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Тяжесть и напряженность трудового процесса характеризуются степенью функционального напряжения организма.</w:t>
      </w:r>
    </w:p>
    <w:bookmarkEnd w:id="56"/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Тяжесть трудового процесса оценивается по показателям, выраженных в эргометрических величинах, характеризующих трудовой процесс, независимо от индивидуальных особенностей человека, участвующего в этом процессе.</w:t>
      </w:r>
    </w:p>
    <w:bookmarkEnd w:id="57"/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показателями тяжести трудового процесса являются:</w:t>
      </w:r>
    </w:p>
    <w:bookmarkEnd w:id="58"/>
    <w:bookmarkStart w:name="z6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физическая динамическая нагрузка;</w:t>
      </w:r>
    </w:p>
    <w:bookmarkEnd w:id="59"/>
    <w:bookmarkStart w:name="z6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масса поднимаемого и перемещаемого груза вручную;</w:t>
      </w:r>
    </w:p>
    <w:bookmarkEnd w:id="60"/>
    <w:bookmarkStart w:name="z6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стереотипные рабочие движения;</w:t>
      </w:r>
    </w:p>
    <w:bookmarkEnd w:id="61"/>
    <w:bookmarkStart w:name="z6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статическая нагрузка;</w:t>
      </w:r>
    </w:p>
    <w:bookmarkEnd w:id="62"/>
    <w:bookmarkStart w:name="z6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рабочая поза;</w:t>
      </w:r>
    </w:p>
    <w:bookmarkEnd w:id="63"/>
    <w:bookmarkStart w:name="z6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наклоны корпуса;</w:t>
      </w:r>
    </w:p>
    <w:bookmarkEnd w:id="64"/>
    <w:bookmarkStart w:name="z6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перемещение в пространстве.</w:t>
      </w:r>
    </w:p>
    <w:bookmarkEnd w:id="65"/>
    <w:bookmarkStart w:name="z6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напряженности трудового процесса профессиональной группы работников основывается на анализе трудовой деятельности и ее структуры, которые изучаются путем хронометражных наблюдений в динамике всего рабочего дня, в период не менее недели.</w:t>
      </w:r>
    </w:p>
    <w:bookmarkEnd w:id="66"/>
    <w:bookmarkStart w:name="z91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напряженности трудового процесса проводится по следующим показателям:</w:t>
      </w:r>
    </w:p>
    <w:bookmarkEnd w:id="67"/>
    <w:bookmarkStart w:name="z91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интеллектуальные нагрузки;</w:t>
      </w:r>
    </w:p>
    <w:bookmarkEnd w:id="68"/>
    <w:bookmarkStart w:name="z91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сенсорные нагрузки;</w:t>
      </w:r>
    </w:p>
    <w:bookmarkEnd w:id="69"/>
    <w:bookmarkStart w:name="z91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эмоциональные нагрузки;</w:t>
      </w:r>
    </w:p>
    <w:bookmarkEnd w:id="70"/>
    <w:bookmarkStart w:name="z91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монотонность нагрузок;</w:t>
      </w:r>
    </w:p>
    <w:bookmarkEnd w:id="71"/>
    <w:bookmarkStart w:name="z91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режим работы.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тяжести и напряженности трудового процесса оформляется протоколами оценки по форме согласно приложениям 2, 3 к настоящим Правилам.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Министра труда и социальной защиты населения РК от 28.08.2020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Оценка травмобезопасности производственного оборудования, приспособлений и инструментов производится на основе нормативных технических документов, национальных стандартов, правил и инструкций по безопасности и охране труда и зависит от их технического состояния, соответствия паспортным параметрам и требованиям технологии производственного процесса.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объектами оценки травмобезопасности являются: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производственное оборудование;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приспособления и инструменты;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обеспеченность средствами коллективной защиты;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обеспеченность средствами индивидуальной защиты;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обеспеченность средствами обучения и инструктажа.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технических паспортов и сертификатов, соответствие производственного оборудования нормативным требованиям безопасности подтверждается актом соответствия на каждую единицу оборудования (далее - акт соответствия), с указанием конкретных конструктивных элементов безопасности, применяемых в данном оборудовании.</w:t>
      </w:r>
    </w:p>
    <w:bookmarkEnd w:id="81"/>
    <w:bookmarkStart w:name="z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соответствия составляется в произвольной форме комиссией, созданной работодателем.</w:t>
      </w:r>
    </w:p>
    <w:bookmarkEnd w:id="82"/>
    <w:bookmarkStart w:name="z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технических паспортов, сертификатов или актов на отдельные виды оборудования, независимо от их технического состояния, дается отрицательная оценка на травмобезопасность и рассматривается вопрос о необходимости приостановления их эксплуатации.</w:t>
      </w:r>
    </w:p>
    <w:bookmarkEnd w:id="83"/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травмобезопасности производственного оборудования, приспособлений и инструментов, обеспеченность средствами коллективной защиты, а также обучения и инструктажа оформляется протоколом оценки по форме согласно приложению 4 к настоящим Правилам.</w:t>
      </w:r>
    </w:p>
    <w:bookmarkEnd w:id="84"/>
    <w:bookmarkStart w:name="z8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Оценка обеспеченности работников средствами индивидуальной защиты.</w:t>
      </w:r>
    </w:p>
    <w:bookmarkEnd w:id="85"/>
    <w:bookmarkStart w:name="z9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каждой профессии определяется обеспеченность работников специальной одеждой, специальной обувью и СИЗ. Оценка обеспеченности работников СИЗ определяется посредством сопоставления фактически выданных средств с нормами выдачи за счет средств работодателя специальной одежды, специальной обуви и других СИЗ работникам с учетом воздействия вредных факторов производственной среды.</w:t>
      </w:r>
    </w:p>
    <w:bookmarkEnd w:id="86"/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оценке обеспеченности работников СИЗ одновременно производится оценка соответствия выданных СИЗ фактическому состоянию условий труда. Качество СИЗ подтверждается сертификатами соответствия.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"обеспечен" ставится только при полном обеспечении работников организации СИЗ в соответствии с нормами выдачи работникам СИЗ, утвержденными в соответствии с подпунктом 35)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кодекса.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обеспеченности работников средствами индивидуальной и коллективной защиты оформляется протоколом оценки по форме согласно приложению 5 к настоящим Правилам.</w:t>
      </w:r>
    </w:p>
    <w:bookmarkEnd w:id="89"/>
    <w:bookmarkStart w:name="z9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Для общей оценки фактического состояния условий труда на основании протоколов измерений и оценок готовится итоговый отчет по результатам обязательной периодической аттестации производственных объектов по условиям труда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в редакции приказа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Результаты аттестации производственных объектов используются в целях:</w:t>
      </w:r>
    </w:p>
    <w:bookmarkEnd w:id="91"/>
    <w:bookmarkStart w:name="z9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комплекса организационно-технических мероприятий по улучшению условий и безопасности труда для приведения производственных объектов в соответствие с требованиями нормативных правовых актов в области безопасности и охраны труда;</w:t>
      </w:r>
    </w:p>
    <w:bookmarkEnd w:id="92"/>
    <w:bookmarkStart w:name="z9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оценки фактического состояния санитарно-гигиенических условий производственной среды и безопасности труда на рабочих местах; </w:t>
      </w:r>
    </w:p>
    <w:bookmarkEnd w:id="93"/>
    <w:bookmarkStart w:name="z9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определения обеспеченности работников необходимыми средствами индивидуальной и коллективной защиты, соответствия их фактическим условиям труда и предъявляемым к ним требованиям;</w:t>
      </w:r>
    </w:p>
    <w:bookmarkEnd w:id="94"/>
    <w:bookmarkStart w:name="z9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подтверждения факта работы во вредных или опасных условиях труда, для составления и выдачи санитарно-эпидемиологической характеристики условий труда при определении связи заболевания с профессией и выполняемой работой при подозрении на профессиональное заболевание и установления диагноза профессионального заболевания, в том числе при решении споров и иных разногласий в судебном порядке;</w:t>
      </w:r>
    </w:p>
    <w:bookmarkEnd w:id="95"/>
    <w:bookmarkStart w:name="z10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принятия решения о прекращении (приостановлении) эксплуатации производственного объекта или оборудования, а также изменения технологии;</w:t>
      </w:r>
    </w:p>
    <w:bookmarkEnd w:id="96"/>
    <w:bookmarkStart w:name="z10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составления статистической отчетности о состоянии условий труда;</w:t>
      </w:r>
    </w:p>
    <w:bookmarkEnd w:id="97"/>
    <w:bookmarkStart w:name="z10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обоснования оплаты труда и предоставления льгот и компенсаций работникам, занятым на работах с вредными и опасными условиями труда, предусмотренных трудовым законодательством Республики Казахстан;</w:t>
      </w:r>
    </w:p>
    <w:bookmarkEnd w:id="98"/>
    <w:bookmarkStart w:name="z10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получения работниками достоверной информации о состоянии условий, безопасности и охраны труда, о вредных производственных факторах и мерах по защите от их воздействия.</w:t>
      </w:r>
    </w:p>
    <w:bookmarkEnd w:id="99"/>
    <w:bookmarkStart w:name="z10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Рабочие места считаются не соответствующими установленным требованиям безопасности труда при несоответствии выявленных показателей установленным нормативам в области безопасности и охраны труда.</w:t>
      </w:r>
    </w:p>
    <w:bookmarkEnd w:id="100"/>
    <w:bookmarkStart w:name="z10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отнесении условий труда на рабочем месте к вредным и опасным условиям труда, аттестационная комиссия формирует план мероприятий по улучшению и оздоровлению условий труда в организации, который утверждается работодателем и предусматривает меры, направленные на снижение уровня воздействия вредных производственных факторов, либо на уменьшение времени их воздействия, а также меры по обеспечению требований по травмобезопасности и СИЗ, в том числе мероприятия по совершенствованию технологии производственного процесса и замене устаревшей техники и оборудования.</w:t>
      </w:r>
    </w:p>
    <w:bookmarkEnd w:id="101"/>
    <w:bookmarkStart w:name="z106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оформления и предоставления результатов аттестации производственных объектов по условиям труда</w:t>
      </w:r>
    </w:p>
    <w:bookmarkEnd w:id="102"/>
    <w:bookmarkStart w:name="z1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Результаты аттестации оформляются специализированной организацией в виде отчета, включающего в себя:</w:t>
      </w:r>
    </w:p>
    <w:bookmarkEnd w:id="103"/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общие сведения (полное юридическое название организации, адрес, организационно-правовая форма организации, структура организации с указанием общей численности работающих и по отдельным производственным подразделениям, в том числе работающих во вредных и опасных условиях труда, основания для проведения аттестации, сведения о привлекаемых специализированных организациях по проведению аттестации производственных объектов, состав аттестационной комиссии);</w:t>
      </w:r>
    </w:p>
    <w:bookmarkEnd w:id="104"/>
    <w:bookmarkStart w:name="z1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краткую технологию производства (характер деятельности производства, используемые технологии, перечень всех вредных, опасных производственных факторов, опасного производственного оборудования и процессов);</w:t>
      </w:r>
    </w:p>
    <w:bookmarkEnd w:id="105"/>
    <w:bookmarkStart w:name="z11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протоколы измерений и оценок, оформленные по формам, согласно приложениям 1, 2, 3, 4, 5 к настоящим Правилам; </w:t>
      </w:r>
    </w:p>
    <w:bookmarkEnd w:id="106"/>
    <w:bookmarkStart w:name="z11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Отчет по результатам обязательной периодической аттестации производственных объектов по условиям труда, содержащий оценку всех показателей, оформленную по форме, согласно приложению 6 к настоящим Правилам.</w:t>
      </w:r>
    </w:p>
    <w:bookmarkEnd w:id="107"/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183 Трудового кодекса Республики Казахстан специализированная организация по проведению аттестации производственных объектов после завершения аттестации производственных объектов по условиям труда в течение десяти календарных дней на бумажном или электронном носителях направляет в уполномоченный государственный орган по труду отчет о результатах проведенной аттестации производственных объектов по условиям труда по форме согласно приложению 7 к настоящим Правилам.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21. Исключен приказом Министра труда и социальной защиты населения РК от 24.07.2024 </w:t>
      </w:r>
      <w:r>
        <w:rPr>
          <w:rFonts w:ascii="Times New Roman"/>
          <w:b w:val="false"/>
          <w:i w:val="false"/>
          <w:color w:val="00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периодической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производственных объектов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по 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1 вносится изменение на казахском языке, текст на русском языке не меняется в соответствии с приказом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ff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для знака аккредитации</w:t>
            </w:r>
          </w:p>
          <w:bookmarkEnd w:id="10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________________________________________________________________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(наименование специализированной организации по проведению аттестации производственных объектов)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 Казахстан, __________, город _________________, улица ___________, индекс              № дома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тел.:__________; e-mail:___________________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Аттестат аккредитации № ________________ от __________, до ___________</w:t>
            </w:r>
          </w:p>
        </w:tc>
      </w:tr>
    </w:tbl>
    <w:p>
      <w:pPr>
        <w:spacing w:after="0"/>
        <w:ind w:left="0"/>
        <w:jc w:val="both"/>
      </w:pPr>
      <w:bookmarkStart w:name="z122" w:id="111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ПРОТОКОЛ № ________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измерения вредных производственных факторов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страница 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всего страниц 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Наименование, адрес заказчика:__________________________________________________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Место проведения измерений (производство, цех, участок):___________________________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Дата проведения измерений: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Характеристика помещения: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- площадь: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- система коллективной защиты:____________________________________________________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- виды оборудования и их количество:_______________________________________________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- наименование профессий, должностей:_____________________________________________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Средства измерений: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11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Заводской номер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поверки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8" w:id="113"/>
      <w:r>
        <w:rPr>
          <w:rFonts w:ascii="Times New Roman"/>
          <w:b w:val="false"/>
          <w:i w:val="false"/>
          <w:color w:val="000000"/>
          <w:sz w:val="28"/>
        </w:rPr>
        <w:t>
      6. Нормативный документ на продукцию (объект):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Условия окружающей среды: температура - ____</w:t>
      </w:r>
      <w:r>
        <w:rPr>
          <w:rFonts w:ascii="Times New Roman"/>
          <w:b w:val="false"/>
          <w:i w:val="false"/>
          <w:color w:val="000000"/>
          <w:vertAlign w:val="superscript"/>
        </w:rPr>
        <w:t>0</w:t>
      </w:r>
      <w:r>
        <w:rPr>
          <w:rFonts w:ascii="Times New Roman"/>
          <w:b w:val="false"/>
          <w:i w:val="false"/>
          <w:color w:val="000000"/>
          <w:sz w:val="28"/>
        </w:rPr>
        <w:t xml:space="preserve">С, относительная влажность - ____%,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атмосферное давление -____ миллиметров ртутного столба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Результаты измерений вредных производственных факторов: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рабочего места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профессий, должностей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рабочих мест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факторов производственной среды, единица измерения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Нормативный документ на метод измерения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предельно допустимой концентрации/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предельно допустимого уровня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уровень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 условия труда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допустимый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вредный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(экстремальный)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05" w:id="118"/>
      <w:r>
        <w:rPr>
          <w:rFonts w:ascii="Times New Roman"/>
          <w:b w:val="false"/>
          <w:i w:val="false"/>
          <w:color w:val="000000"/>
          <w:sz w:val="28"/>
        </w:rPr>
        <w:t>
      Оценку проводил             ___________            ______________________________________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подпись       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Представитель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/работников                   ___________            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подпись       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Конец документа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Результаты измерений распространяются только на объекты, прошедшие измерения.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Протокол измерений не может быть частично воспроизведен без разрешения испытательной лаборатории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периодической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2 вносится изменение на казахском языке, текст на русском языке не меняется в соответствии с приказом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ff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специализированной организации по проведению аттестации производственных объектов)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Республика Казахстан, город _____________, улица _______, _____, телефон:__________;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e-mail:_____________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индекс                                № дома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Аттестат аккредитации № ________________ от __________, до ___________</w:t>
            </w:r>
          </w:p>
        </w:tc>
      </w:tr>
    </w:tbl>
    <w:p>
      <w:pPr>
        <w:spacing w:after="0"/>
        <w:ind w:left="0"/>
        <w:jc w:val="both"/>
      </w:pPr>
      <w:bookmarkStart w:name="z211" w:id="120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ПРОТОКОЛ №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</w:t>
      </w:r>
      <w:r>
        <w:rPr>
          <w:rFonts w:ascii="Times New Roman"/>
          <w:b/>
          <w:i w:val="false"/>
          <w:color w:val="000000"/>
          <w:sz w:val="28"/>
        </w:rPr>
        <w:t>оценки условий труда по показателям тяжести трудового процесса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страница 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всего страниц 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Наименование, адрес заказчика: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Место проведения оценки (производство, цех, участок):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Фамилия, имя, отчество (при его наличии)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Дата проведения оценки: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Краткое описание выполняемой работы:_________________________________________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Результаты оценки условий труда по показателям тяжести трудового процесса: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рабочего места</w:t>
            </w:r>
          </w:p>
          <w:bookmarkEnd w:id="121"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профессий, должностей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тяжести трудового процесса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 условия труда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допустимый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вредный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44" w:id="122"/>
      <w:r>
        <w:rPr>
          <w:rFonts w:ascii="Times New Roman"/>
          <w:b w:val="false"/>
          <w:i w:val="false"/>
          <w:color w:val="000000"/>
          <w:sz w:val="28"/>
        </w:rPr>
        <w:t>
      Оценку проводил             ___________             ______________________________________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подпись       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Представитель организации/работников ________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подпись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периодической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3 вносится изменение на казахском языке, текст на русском языке не меняется в соответствии с приказом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ff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(наименование специализированной организации по проведению аттестации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 Казахстан, город ____________, улица ________, _____, телефон:__________; e-mail:____________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                                 индекс                                  № дома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Аттестат аккредитации № ________________ от __________, до 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</w:tbl>
    <w:p>
      <w:pPr>
        <w:spacing w:after="0"/>
        <w:ind w:left="0"/>
        <w:jc w:val="both"/>
      </w:pPr>
      <w:bookmarkStart w:name="z251" w:id="124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ПРОТОКОЛ №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</w:t>
      </w:r>
      <w:r>
        <w:rPr>
          <w:rFonts w:ascii="Times New Roman"/>
          <w:b/>
          <w:i w:val="false"/>
          <w:color w:val="000000"/>
          <w:sz w:val="28"/>
        </w:rPr>
        <w:t>оценки условий труда по показателям напряженности трудового процесса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страница 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всего страниц 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Наименование, адрес заказчика: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Место проведения оценки (производство, цех, участок):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Фамилия, имя, отчество (при его наличии)_________________________________________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Дата проведения оценки: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Краткое описание выполняемой работы:_________________________________________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Результаты оценки условий труда по показателям напряженность трудового процесса: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рабочего места</w:t>
            </w:r>
          </w:p>
          <w:bookmarkEnd w:id="125"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профессий, должностей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напряженности трудового процесса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 условия труда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оптимальный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допустимый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вредный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82" w:id="126"/>
      <w:r>
        <w:rPr>
          <w:rFonts w:ascii="Times New Roman"/>
          <w:b w:val="false"/>
          <w:i w:val="false"/>
          <w:color w:val="000000"/>
          <w:sz w:val="28"/>
        </w:rPr>
        <w:t>
      Оценку проводил             ___________             ______________________________________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подпись       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Представитель организации/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работников                   ___________            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подпись            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периодической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4 вносится изменение на казахском языке, текст на русском языке не меняется в соответствии с приказом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ff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(наименование специализированной организации по проведению аттестации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 Казахстан, _________город _______, улица _____, _____, телефон:________; e-mail:___________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индекс № дома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Аттестат аккредитации № ________________ от __________, до ___________</w:t>
            </w:r>
          </w:p>
        </w:tc>
      </w:tr>
    </w:tbl>
    <w:p>
      <w:pPr>
        <w:spacing w:after="0"/>
        <w:ind w:left="0"/>
        <w:jc w:val="both"/>
      </w:pPr>
      <w:bookmarkStart w:name="z287" w:id="128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ПРОТОКОЛ № ___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 xml:space="preserve">оценки </w:t>
      </w:r>
      <w:r>
        <w:rPr>
          <w:rFonts w:ascii="Times New Roman"/>
          <w:b/>
          <w:i w:val="false"/>
          <w:color w:val="000000"/>
          <w:sz w:val="28"/>
        </w:rPr>
        <w:t>травмобезопасности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страница 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всего страниц 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Наименование, адрес заказчика: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Место проведения оценки (производство, цех, участок):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Дата проведения оценки: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Результаты оценки травмобезопасности: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рабочего места</w:t>
            </w:r>
          </w:p>
          <w:bookmarkEnd w:id="12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профессий, должностей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рабочих мест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оборудования, приспособлений, инструментов, средств коллективной защиты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документация (паспорт и сертификат)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оценки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(соответствует/ не соответствует)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несоответствия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05" w:id="131"/>
      <w:r>
        <w:rPr>
          <w:rFonts w:ascii="Times New Roman"/>
          <w:b w:val="false"/>
          <w:i w:val="false"/>
          <w:color w:val="000000"/>
          <w:sz w:val="28"/>
        </w:rPr>
        <w:t>
      Оценку проводил             ___________             ______________________________________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подпись       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Представитель организации/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работников                   ___________            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подпись            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периодической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5 вносится изменение на казахском языке, текст на русском языке не меняется в соответствии с приказом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ff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(наименование специализированной организации по проведению аттестации производственных объектов)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Республика Казахстан, город ___________________, улица _________________, _____,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телефон:__________;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e-mail:____________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индекс № дома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Аттестат аккредитации № ________________ от __________, до 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</w:tbl>
    <w:p>
      <w:pPr>
        <w:spacing w:after="0"/>
        <w:ind w:left="0"/>
        <w:jc w:val="both"/>
      </w:pPr>
      <w:bookmarkStart w:name="z314" w:id="133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ПРОТОКОЛ № _____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</w:t>
      </w:r>
      <w:r>
        <w:rPr>
          <w:rFonts w:ascii="Times New Roman"/>
          <w:b/>
          <w:i w:val="false"/>
          <w:color w:val="000000"/>
          <w:sz w:val="28"/>
        </w:rPr>
        <w:t>оценки обеспеченности работника специальной одеждой,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</w:t>
      </w:r>
      <w:r>
        <w:rPr>
          <w:rFonts w:ascii="Times New Roman"/>
          <w:b/>
          <w:i w:val="false"/>
          <w:color w:val="000000"/>
          <w:sz w:val="28"/>
        </w:rPr>
        <w:t>специальной обувью и средствами индивидуальной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страница 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всего страниц 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Наименование, адрес заказчика: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Место проведения оценки (производство, цех, участок):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Дата проведения оценки: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Результаты оценки обеспеченности средствами индивидуальной защиты (далее – СИЗ):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рабочего места</w:t>
            </w:r>
          </w:p>
          <w:bookmarkEnd w:id="134"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профессий, должностей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рабочих мест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специальной одежды,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специальной обуви и средств индивидуальной защиты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обеспеченности СИЗ (обеспечен/ не обеспечен)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действующим нормам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выдано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(да/нет)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ГОСТ,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344" w:id="139"/>
      <w:r>
        <w:rPr>
          <w:rFonts w:ascii="Times New Roman"/>
          <w:b w:val="false"/>
          <w:i w:val="false"/>
          <w:color w:val="000000"/>
          <w:sz w:val="28"/>
        </w:rPr>
        <w:t>
      Оценку проводил ___________                   ______________________________________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подпись             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Представитель организации/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работников             ___________                  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подпись                  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периодической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Приложение 6 вносится изменение на казахском языке, текст на русском языке не меняется в соответствии с приказом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ff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_______________________________________________________________________________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(наименование специализированной организации по проведению аттестации производственных объектов)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 Казахстан, город ___________, улица _________, _____, телефон:__________; e-mail:____________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          индекс                                            № дома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Аттестат аккредитации № ________________ от __________, до ___________</w:t>
            </w:r>
          </w:p>
        </w:tc>
      </w:tr>
    </w:tbl>
    <w:p>
      <w:pPr>
        <w:spacing w:after="0"/>
        <w:ind w:left="0"/>
        <w:jc w:val="both"/>
      </w:pPr>
      <w:bookmarkStart w:name="z349" w:id="141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</w:t>
      </w:r>
      <w:r>
        <w:rPr>
          <w:rFonts w:ascii="Times New Roman"/>
          <w:b/>
          <w:i w:val="false"/>
          <w:color w:val="000000"/>
          <w:sz w:val="28"/>
        </w:rPr>
        <w:t>Отчет по результатам обязательной периодической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 xml:space="preserve">аттестации производственных объектов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по условиям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страница 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всего страниц 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Наименование, адрес заказчика: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Место проведения оценки (производство, цех, участок):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Код рабочего места _______, количество рабочих мест ______из них: мужчины_____ женщины_____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Дата проведения оценки: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Результаты оценки условий труда: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Фактор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условий труда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Допустимый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Вредный, тяжелый и напряженный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Опасный (экстремальный)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Химический </w:t>
            </w:r>
          </w:p>
          <w:bookmarkEnd w:id="145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Биологический </w:t>
            </w:r>
          </w:p>
          <w:bookmarkEnd w:id="146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Аэрозоли преимущественно фиброгенного действия </w:t>
            </w:r>
          </w:p>
          <w:bookmarkEnd w:id="14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Шум </w:t>
            </w:r>
          </w:p>
          <w:bookmarkEnd w:id="148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Вибрация </w:t>
            </w:r>
          </w:p>
          <w:bookmarkEnd w:id="14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Ионизирующие излучения</w:t>
            </w:r>
          </w:p>
          <w:bookmarkEnd w:id="150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7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Неонизирующие излучения</w:t>
            </w:r>
          </w:p>
          <w:bookmarkEnd w:id="151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Освещение</w:t>
            </w:r>
          </w:p>
          <w:bookmarkEnd w:id="152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Инфразвук</w:t>
            </w:r>
          </w:p>
          <w:bookmarkEnd w:id="153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Ультразвук</w:t>
            </w:r>
          </w:p>
          <w:bookmarkEnd w:id="154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Микроклимат</w:t>
            </w:r>
          </w:p>
          <w:bookmarkEnd w:id="155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Вибрация общая</w:t>
            </w:r>
          </w:p>
          <w:bookmarkEnd w:id="156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Вибрация локальная</w:t>
            </w:r>
          </w:p>
          <w:bookmarkEnd w:id="15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Электростатическое поле</w:t>
            </w:r>
          </w:p>
          <w:bookmarkEnd w:id="158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Постоянное магнитное поле</w:t>
            </w:r>
          </w:p>
          <w:bookmarkEnd w:id="15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Электрические поля промышленной частоты (50 герц)</w:t>
            </w:r>
          </w:p>
          <w:bookmarkEnd w:id="160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Магнитные поля промышленной частоты (50 герц)</w:t>
            </w:r>
          </w:p>
          <w:bookmarkEnd w:id="161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Электромагнитные поля, создаваемые видеодисплейным терминалом и персональным компьютером</w:t>
            </w:r>
          </w:p>
          <w:bookmarkEnd w:id="162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Электромагнитные излучения радиочастотного диапазона</w:t>
            </w:r>
          </w:p>
          <w:bookmarkEnd w:id="163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Лазерное излучение</w:t>
            </w:r>
          </w:p>
          <w:bookmarkEnd w:id="164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Ультрафиолетовое излучение</w:t>
            </w:r>
          </w:p>
          <w:bookmarkEnd w:id="165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Тяжесть труда: </w:t>
            </w:r>
          </w:p>
          <w:bookmarkEnd w:id="166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мужчины</w:t>
            </w:r>
          </w:p>
          <w:bookmarkEnd w:id="16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женщины</w:t>
            </w:r>
          </w:p>
          <w:bookmarkEnd w:id="168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Напряженность труда: </w:t>
            </w:r>
          </w:p>
          <w:bookmarkEnd w:id="16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мужчины</w:t>
            </w:r>
          </w:p>
          <w:bookmarkEnd w:id="170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женщины</w:t>
            </w:r>
          </w:p>
          <w:bookmarkEnd w:id="171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Общая оценка условий труда:</w:t>
            </w:r>
          </w:p>
          <w:bookmarkEnd w:id="172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мужчины</w:t>
            </w:r>
          </w:p>
          <w:bookmarkEnd w:id="173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1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женщины</w:t>
            </w:r>
          </w:p>
          <w:bookmarkEnd w:id="174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09" w:id="175"/>
      <w:r>
        <w:rPr>
          <w:rFonts w:ascii="Times New Roman"/>
          <w:b w:val="false"/>
          <w:i w:val="false"/>
          <w:color w:val="000000"/>
          <w:sz w:val="28"/>
        </w:rPr>
        <w:t>
      Оценку проводил             ___________             ______________________________________</w:t>
      </w:r>
    </w:p>
    <w:bookmarkEnd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подпись       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Представитель организации/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работников                   ___________            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подпись            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7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обязательной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периодической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производственных объектов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5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в редакции приказа Министра труда и социальной защиты населения РК от 27.04.2026 </w:t>
      </w:r>
      <w:r>
        <w:rPr>
          <w:rFonts w:ascii="Times New Roman"/>
          <w:b w:val="false"/>
          <w:i w:val="false"/>
          <w:color w:val="ff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департамент Комитета государственной инспекции труда Министерства труда и социальной защиты населения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ресурсе:www.gov.kz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Наименование административной формы: Отчет о результатах проведенной аттестации производственных объектов по условиям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Т- 07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один раз в 5 лет/ внеочередная аттестация.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 - 20__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специализированная организация по проведению аттестации производственных объектов.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после завершения аттестации производственных объектов по условиям труда в течение десяти календарных дней в уполномоченный государственный орган по труду в установленном им порядке.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Бизнес-идентификационный номер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5346700" cy="43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на бумажном носителе, в электронном виде.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 (фамилия,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 20___ года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сведения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аттестации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аттестованных рабочих мест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не соответствуют установленным требованиям безопасности труда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Соответствуют установленным требованиям безопасности труда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показателям вредности и опасности, факторов производственной среды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обеспеченности средствами индивидуальной защиты в соответствии с нормами выдачи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показателям травмобезопасности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показателям тяжести трудового процесса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показателям напряженности трудового процесса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показателям обеспеченности средствами обучения и инструктажа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специализированной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специализированной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предприятия проводившего аттестацию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предприятия проводившего аттестацию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лаборатории проводившей аттестацию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 подпись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формы, предназначенной для сбора административных данных на безвозмездной основе "Отчет о результатах проведенной аттестации производственных объектов по условиям труда".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 "Отчет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результатах проведенной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аттестации производственных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объектов по условиям труда"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</w:t>
      </w:r>
      <w:r>
        <w:br/>
      </w:r>
      <w:r>
        <w:rPr>
          <w:rFonts w:ascii="Times New Roman"/>
          <w:b/>
          <w:i w:val="false"/>
          <w:color w:val="000000"/>
        </w:rPr>
        <w:t>данных на безвозмездной основе "Отчет о результатах проведенной аттестации</w:t>
      </w:r>
      <w:r>
        <w:br/>
      </w:r>
      <w:r>
        <w:rPr>
          <w:rFonts w:ascii="Times New Roman"/>
          <w:b/>
          <w:i w:val="false"/>
          <w:color w:val="000000"/>
        </w:rPr>
        <w:t>производственных объектов по условиям труда"</w:t>
      </w:r>
      <w:r>
        <w:br/>
      </w:r>
      <w:r>
        <w:rPr>
          <w:rFonts w:ascii="Times New Roman"/>
          <w:b/>
          <w:i w:val="false"/>
          <w:color w:val="000000"/>
        </w:rPr>
        <w:t>(индекс: Т-07, периодичность: один раз в 5 лет/ внеочередная аттестация) Глава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"Отчет о результатах проведенной аттестации производственных объектов по условиям труда" (далее – Форма).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специализированными организациями по проведению аттестации производственных объектов.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специализированной организации и руководителем лаборатории, проводившей аттестацию.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представляется специализированными организациями по проведению аттестации производственных объектов в департамент Комитета государственной инспекции труда Министерства труда и социальной защиты населения Республики Казахстан в течение десяти календарных дней после завершения аттестации.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казахском и русском языках.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1 Формы указывается дата проведения аттестации.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2 Формы указывается общее количество аттестованных рабочих мест.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3 Формы указывается общее количество аттестованных рабочих мест по показателям вредности и опасности факторов производственной среды.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4 Формы указывается общее количество аттестованных рабочих мест по показателям вредности и опасности факторов производственной среды, которые не соответствуют установленным требованиям безопасности труда.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5 Формы указывается общее количество аттестованных рабочих мест по обеспеченности средствами индивидуальной защиты в соответствии с нормами выдачи.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6 Формы указывается общее количество аттестованных рабочих мест по обеспеченности средствами индивидуальной защиты в соответствии с нормами выдачи, которые не соответствуют установленным требованиям безопасности труда.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7 Формы указывается общее количество аттестованных рабочих мест по показателям травмобезопасности.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8 Формы указывается общее количество аттестованных рабочих мест по показателям травмобезопасности, которые не соответствуют установленным требованиям безопасности труда.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9 Формы указывается общее количество аттестованных рабочих мест по показателям тяжести трудового процесса.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10 Формы указывается общее количество аттестованных рабочих мест по показателям тяжести трудового процесса, которые не соответствуют установленным требованиям безопасности труда.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11 Формы указывается общее количество аттестованных рабочих мест по показателям напряженности трудового процесса.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12 Формы указывается общее количество аттестованных рабочих мест по показателям напряженности трудового процесса, которые не соответствуют установленным требованиям безопасности труда.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графе 13 Формы указывается общее количество аттестованных рабочих мест по показателям обеспеченности средствами обучения и инструктажа.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графе 14 Формы указывается общее количество аттестованных рабочих мест по показателям обеспеченности средствами обучения и инструктажа, которые не соответствуют установленным требованиям безопасности труда.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графе 15 Формы указывается общее количество аттестованных рабочих мест, которые соответствуют установленным требованиям безопасности труда.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периодической аттестации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производственных объектов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условиям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1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исключено приказом Министра труда и социальной защиты населения РК от 24.07.2024 </w:t>
      </w:r>
      <w:r>
        <w:rPr>
          <w:rFonts w:ascii="Times New Roman"/>
          <w:b w:val="false"/>
          <w:i w:val="false"/>
          <w:color w:val="ff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периодической аттестации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исключено приказом Министра труда и социальной защиты населения РК от 24.07.2024 </w:t>
      </w:r>
      <w:r>
        <w:rPr>
          <w:rFonts w:ascii="Times New Roman"/>
          <w:b w:val="false"/>
          <w:i w:val="false"/>
          <w:color w:val="ff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обязательной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периодической аттестации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производственных объектов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исключено приказом Министра труда и социальной защиты населения РК от 24.07.2024 </w:t>
      </w:r>
      <w:r>
        <w:rPr>
          <w:rFonts w:ascii="Times New Roman"/>
          <w:b w:val="false"/>
          <w:i w:val="false"/>
          <w:color w:val="ff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обязательной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периодической аттестации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производственных объектов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исключено приказом Министра труда и социальной защиты населения РК от 24.07.2024 </w:t>
      </w:r>
      <w:r>
        <w:rPr>
          <w:rFonts w:ascii="Times New Roman"/>
          <w:b w:val="false"/>
          <w:i w:val="false"/>
          <w:color w:val="ff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обязательной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периодической аттестации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условиям труда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исключено приказом Министра труда и социальной защиты населения РК от 24.07.2024 </w:t>
      </w:r>
      <w:r>
        <w:rPr>
          <w:rFonts w:ascii="Times New Roman"/>
          <w:b w:val="false"/>
          <w:i w:val="false"/>
          <w:color w:val="ff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