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41ae" w14:textId="7bd4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коэффициента налоговой нагрузки налогоплательщика (налогового агента)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691. Зарегистрирован в Министерстве юстиции Республики Казахстан 31 декабря 2015 года № 12723. Утратил силу приказом Министра финансов Республики Казахстан от 20 февраля 2018 года № 253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20.02.2018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557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налоговой нагрузки налогоплательщика (налогового агента).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коэффициента налоговой нагрузки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(налогового агента)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коэффициента налоговой нагрузки налогоплательщика (налогового агента) определяют порядок расчета коэффициента налоговой нагрузки налогоплательщика (налогового агента), используемые в целях реализации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557 Кодекса Республики Казахстан от 10 декабря 2008 года "О налогах и других обязательных платежах в бюджет" (Налоговый кодекс).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 налоговой нагрузки налогоплательщика (налогового агента) отражает характеристику воздействия налоговой системы на хозяйствующий субъект.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коэффициента налоговой нагрузки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 коэффициента налоговой нагрузки налогоплательщика (налогового агента) определяется как отношение исчисленных и (или) начисленных налогов и других обязательных платежей в бюджет к совокупному годовому доходу юридического лица (доходу индивидуального предпринимателя) без учета корректировок,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 следующей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КНН = H и ОП/СГД X 100%,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КНН – коэффициент налоговой нагрузки налогоплательщика (налогового агента);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и ОП – сумма исчисленных и (или) начисленных за календарный год налогов и других обязательных платежей в бюджет,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и индивидуального подоходного налогов, удерживаемых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добавленную стоимость и акцизов, уплаченных при импорте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добавленную стоимость, в случае если по итогам календарного года общая сумма налога, подлежащая уплате в бюджет и (или) являющаяся превышением сложилась с отрицательным значением;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СГД – сумма совокупного годового дохода юридического лица без учета корректировок,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дохода индивидуального предпринимателя, полученная совокупно за отчетный налоговый период.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представления налогоплательщиком (налоговым агентом) налоговой отчетности в иностранной валюте, указанная в декларации сумма СГД, пересчитывается в национальную валюту с применением рыночного курса обмена валюты, установленного на дату представления налоговой отчетности.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налоговой нагрузки налогоплательщика (налогового агента) позволяет производить анализ совокупности налогов и других обязательных платежей в бюджет, исчисленных конкретным налогоплательщиком в различные налоговые периоды, а также отражает уровень воздействия системы налогообложения на конечный результат деятельности налогоплательщика (налогового агента).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