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a5558" w14:textId="4ea55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Министра финансов Республики Казахстан от 31 марта 2015 года № 240 "Об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24 декабря 2015 года № 683. Зарегистрирован в Министерстве юстиции Республики Казахстан 31 декабря 2015 года № 12722. Утратил силу приказом Министра финансов Республики Казахстан от 23 февраля 2018 года № 263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финансов РК от 23.02.2018 </w:t>
      </w:r>
      <w:r>
        <w:rPr>
          <w:rFonts w:ascii="Times New Roman"/>
          <w:b w:val="false"/>
          <w:i w:val="false"/>
          <w:color w:val="000000"/>
          <w:sz w:val="28"/>
        </w:rPr>
        <w:t>№ 263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Примечанние РЦПИ!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Настоящий приказ вводится в действие с 01.01.2016 г.</w:t>
      </w:r>
    </w:p>
    <w:bookmarkStart w:name="z21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2015 года № 240 "Об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переработки" (зарегистрированный в Реестре государственной регистрации нормативных правовых актов под № 11013, опубликованный в информационно-правовой системе "Әділет" 1 июня 2015 года) следующие изменения и дополнения: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переработки, утвержденных указанным приказом: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представления обязательства о вывозе (ввозе) продуктов переработки и его исполнения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282 Кодекса Республики Казахстан от 10 декабря 2008 года "О налогах и других обязательных платежах в бюджет" (Налоговый кодекс) и определяют порядок представления обязательства о вывозе (ввозе) продуктов переработки и его исполнения.";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4-1 и 11-1 следующего содержания: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"4-1. На основании представленных налогоплательщиком Обязательства о вывозе продуктов переработки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ввоза товаров в порядке, установленном Правилами ведения лицевых счетов,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29 декабря 2008 года № 622 (зарегистрированный в Реестре государственной регистрации нормативных правовых актов от 29 декабря 2008 года под № 5446).";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"11-1. На основании представленных налогоплательщиком Обязательства о ввозе продуктов переработки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вывоза товаров в порядке, установленном Правилами ведения лицевых счетов,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29 декабря 2008 года № 622 (зарегистрированный в Реестре государственной регистрации нормативных правовых актов от 29 декабря 2008 года под № 5446).";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отчет об исполнении обязательства о вывозе продуктов переработки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отчет об исполнении обязательства о ввозе продуктов переработки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обязательства о вывозе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продуктов переработки, утвержденную указанным приказом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обязательства о ввозе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продуктов переработки утвержденную указанным приказом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обеспечить: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течении десяти календарных дней после государственной регистрации настоящего приказа в органах юстиции Республики Казахстан направление на официальное опубликование в периодические печатные издания и информационно-правовую систему "Әділет", а также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размещения в Эталонном контрольном банке нормативных правовых актов Республики Казахстан;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 1 января 2016 года и подлежит официальному опубликованию.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национальной экономики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 Е. Досаев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декабря 2015 года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2015 года № 683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отчету об исполнении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вывозе продуктов переработки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отчета</w:t>
      </w:r>
      <w:r>
        <w:br/>
      </w:r>
      <w:r>
        <w:rPr>
          <w:rFonts w:ascii="Times New Roman"/>
          <w:b/>
          <w:i w:val="false"/>
          <w:color w:val="000000"/>
        </w:rPr>
        <w:t>об исполнении обязательства о вывозе продуктов переработки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Отчет об исполнении обязательства о вывозе продуктов переработки (далее – Отчет) представляется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Налогоплательщик Республики Казахстан в Отчете отражает следующие данные: 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вывоз продуктов переработки с территории Республики Казахстан;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вывоз продуктов переработки с территории Республики Казахстан;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(бизнес-идентификационный) номер налогоплательщика Республики Казахстан, осуществившего ввоз давальческого сырья на территорию Республики Казахстан;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"К обязательству о вывозе продуктов переработки" указывается номер и дата обязательства о вывозе продуктов переработки, по исполнению которого налогоплательщиком представляется отчет;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"Наименование давальческого сырья" указывается наименование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"Код государства-члена Евразийского экономического союза, на территорию которого произведен вывоз продукта переработки" указывается код государства-члена Евразийского экономического союза, на территорию которого произведен вывоз продукта переработки;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ввоза" указывается дата ввоза давальческого сырья;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"Дата принятия на учет и (или) отгрузки давальческого сырья" указывается дата принятия на учет и (или) отгрузки давальческого сырья;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"В количестве (объеме)" указывается количество (объем) и в строке "Ед.измерения" указывается единицы измерения (тонн)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"Стоимость давальческого сырья" указывается стоимость давальческого сырья и "Сумма НДС, подлежащая уменьшению в случае исполнения обязательства" указывается сумма НДС, подлежащая уменьшению в случае исполнения обязательства;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"Код валюты" указывается код валюты;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"Полученное от (наименование собственника давальческого сырья)"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"Страна резидентства" указывается государство-член Евразийского экономического союза – собственник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"По договору"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Евразийского экономического союза;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в строке "Заключение уполномоченного органа" указывается заключение соответствующего уполномоченного органа,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кодекса, его номер и дата;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разделе "Сведения о продуктах переработки давальческого сырья, реализованных на территории Республики Казахстан":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разделе "Сведения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сырья":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разделе "Сведения о продуктах переработки давальческого сырья, реализованных на территорию другого государства-члена Евразийского экономического союза":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ВЭД" указывается код единой товарной номенклатуры внешнеэкономической деятельности Евразийского экономического союза;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разделе "Сведения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союза":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разделе "Сведения о продуктах переработки давальческого сырья, не вывезенных с территории Республики Казахстан в установленные сроки":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"Объем давальческого сырья по продуктам переработки, не вывезенным в установленные сроки" указывается объем давальческого сырья (тонн), приходящийся на не вывезенные продукты переработки;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"Стоимость давальческого сырья по продуктам переработки, не вывезенным в установленные сроки" указывается стоимость давальческого сырья, приходящаяся на не вывезенные продукты переработки и "Сумма НДС, подлежащая уплате по продуктам переработки, не вывезенным в установленные сроки" указывается сумма НДС со стоимости давальческого сырья, приходящегося на не вывезенные в установленные сроки продукты переработки;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"Стоимость работ по переработке давальческого сырья" указывается стоимость выполненных работ по переработке давальческого сырья, приходящаяся на продукты переработки, вывезенные с территории Республики Казахстан, и определяемая в соответствии с актом выполненных работ и счетом-фактурой, подтверждающими факт выполнения работ по переработке давальческого сырья;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 строке "код валюты" указывается код валюты;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"Налогоплательщик" указываются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"Отчет представлен" указывается дата представления налогоплательщиком отчета;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обязательство о вывозе продуктов переработки;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 строке "Должностное лицо государственного органа" указываются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обязательство о вывозе продуктов переработки;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указываются регистрационный номер, присваиваемый органом государственных доходов при принятии обязательство о вывозе продуктов переработки;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указываются дата принятия обязательство о вывозе продуктов переработки.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27) настоящего пункта, заполняются должностным лицом органа государственных доходов, в который представлен отчет об исполнении обязательства о вывозе продуктов переработки.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2015 года № 683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отчету об исполнении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ввозе продуктов переработки</w:t>
            </w:r>
          </w:p>
        </w:tc>
      </w:tr>
    </w:tbl>
    <w:bookmarkStart w:name="z14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отчета</w:t>
      </w:r>
      <w:r>
        <w:br/>
      </w:r>
      <w:r>
        <w:rPr>
          <w:rFonts w:ascii="Times New Roman"/>
          <w:b/>
          <w:i w:val="false"/>
          <w:color w:val="000000"/>
        </w:rPr>
        <w:t>об исполнении обязательства о ввозе продуктов переработки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Отчет об исполнении обязательства о ввозе продуктов переработки (далее – Отчет) представляется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Налогоплательщик Республики Казахстан в Отчете отражает следующие данные: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ввоз продуктов переработки на территорию Республики Казахстан;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ввоз продуктов переработки на территорию Республики Казахстан;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 идентификационный) номер налогоплательщика, осуществившего ввоз давальческого сырья на территорию Республики Казахстан;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"К обязательству о ввозе продуктов переработки" указывается номер и дата обязательства о ввозе продуктов переработки, по исполнению которого налогоплательщиком представляется отчет;</w:t>
      </w:r>
    </w:p>
    <w:bookmarkEnd w:id="80"/>
    <w:bookmarkStart w:name="z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"Наименование давальческого сырья" указывается наименование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82"/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"Код государства-члена Евразийского экономического союза, с территории которого произведен ввоз продукта переработки" указывается код государства-члена Евразийского экономического союза, с территории которого произведен ввоз продукта переработки;</w:t>
      </w:r>
    </w:p>
    <w:bookmarkEnd w:id="83"/>
    <w:bookmarkStart w:name="z9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вывоза" указывается дата вывоза давальческого сырья с территории Республики Казахстан на территорию государства-члена Евразийского экономического союза;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"Дата отгрузки" указывается дата отгрузки давальческого сырья;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"В количестве (объеме)" указывается количество (объем) и в строке "Ед.измерения" указывается единицы измерения (тонн)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"Стоимость давальческого сырья" указывается стоимость давальческого сырья, ранее вывезенного для переработки с территории Республики Казахстан на территорию государства-члена Евразийского экономического союза, приходящегося на продукты переработки, по которым исполнено Обязательство о ввозе продуктов переработки и "Сумма НДС, подлежащая уменьшению в случае исполнения обязательства" указывается сумма НДС по давальческому сырью, указанному в настоящем подпункте;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"Код валюты" указывается код валюты;</w:t>
      </w:r>
    </w:p>
    <w:bookmarkEnd w:id="88"/>
    <w:bookmarkStart w:name="z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"Отгруженное (наименование лица, осуществляющего переработку давальческого сырья)" указывается наименование лица, осуществляющего переработку давальческого сырья;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"Страна резидентства" указывается государство-член Евразийского экономического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"По договору"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Евразийского экономического союза;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разделе "Сведения о продуктах переработки давальческого сырья, ввезенных на территорию Республики Казахстан":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разделе "Сведения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переработка":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разделе "Сведения о продуктах переработки давальческого сырья, реализованных на территорию другого государства-члена Евразийского экономического союза":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107"/>
    <w:bookmarkStart w:name="z11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108"/>
    <w:bookmarkStart w:name="z1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109"/>
    <w:bookmarkStart w:name="z1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разделе "Сведения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союза":</w:t>
      </w:r>
    </w:p>
    <w:bookmarkEnd w:id="110"/>
    <w:bookmarkStart w:name="z1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111"/>
    <w:bookmarkStart w:name="z1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12"/>
    <w:bookmarkStart w:name="z1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113"/>
    <w:bookmarkStart w:name="z1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114"/>
    <w:bookmarkStart w:name="z12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115"/>
    <w:bookmarkStart w:name="z12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разделе "Сведения о продуктах переработки давальческого сырья, не ввезенных на территорию Республики Казахстан в установленные сроки":</w:t>
      </w:r>
    </w:p>
    <w:bookmarkEnd w:id="116"/>
    <w:bookmarkStart w:name="z12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117"/>
    <w:bookmarkStart w:name="z12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18"/>
    <w:bookmarkStart w:name="z1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119"/>
    <w:bookmarkStart w:name="z1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120"/>
    <w:bookmarkStart w:name="z1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121"/>
    <w:bookmarkStart w:name="z1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"Объем давальческого сырья по продуктам переработки, не ввезенным в установленные сроки" указывается объем давальческого сырья, (тонна) приходящийся на не ввезенные в установленные сроки продукты переработки;</w:t>
      </w:r>
    </w:p>
    <w:bookmarkEnd w:id="122"/>
    <w:bookmarkStart w:name="z1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в строке "Стоимость давальческого сырья по продуктам переработки, не ввезенным в установленные сроки" указывается стоимость давальческого сырья, приходящегося на не ввезенные в установленные сроки продукты переработки и "Сумма НДС, подлежащая уплате по продуктам переработки, не ввезенным в установленные сроки" указывается сумма НДС со стоимости давальческого сырья, приходящегося на не ввезенные в установленные сроки продукты переработки. Данные строки заполняются в случае,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276-14 Налогового кодекса;</w:t>
      </w:r>
    </w:p>
    <w:bookmarkEnd w:id="123"/>
    <w:bookmarkStart w:name="z13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"Стоимость работ по переработке давальческого сырья" указывается стоимость выполненных работ по переработке давальческого сырья, приходящегося на продукты переработки, ввезенные на территорию Республики Казахстан, и определяемая в соответствии с актом выполненных работ и счетом-фактурой, подтверждающими факт выполнения работ по переработке давальческого сырья;</w:t>
      </w:r>
    </w:p>
    <w:bookmarkEnd w:id="124"/>
    <w:bookmarkStart w:name="z1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"код валюты" указывается код валюты;</w:t>
      </w:r>
    </w:p>
    <w:bookmarkEnd w:id="125"/>
    <w:bookmarkStart w:name="z1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 строке "Налогоплательщик" указывается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bookmarkEnd w:id="126"/>
    <w:bookmarkStart w:name="z13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"Отчет представлен" указывается дата представления налогоплательщиком отчета;</w:t>
      </w:r>
    </w:p>
    <w:bookmarkEnd w:id="127"/>
    <w:bookmarkStart w:name="z1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обязательства о ввозе продуктов переработки;</w:t>
      </w:r>
    </w:p>
    <w:bookmarkEnd w:id="128"/>
    <w:bookmarkStart w:name="z1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"Должностное лицо государственного органа" указываются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обязательства о ввозе продуктов переработки;</w:t>
      </w:r>
    </w:p>
    <w:bookmarkEnd w:id="129"/>
    <w:bookmarkStart w:name="z1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указывается регистрационный номер, присваиваемый органом государственных доходов при принятии обязательства о ввозе продуктов переработки;</w:t>
      </w:r>
    </w:p>
    <w:bookmarkEnd w:id="130"/>
    <w:bookmarkStart w:name="z1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указывается дата принятия обязательства о ввозе продуктов переработки.</w:t>
      </w:r>
    </w:p>
    <w:bookmarkEnd w:id="131"/>
    <w:bookmarkStart w:name="z1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26) настоящего пункта, заполняются должностным лицом органа государственных доходов, в который представлен отчет об исполнении обязательства о ввозе продуктов переработки.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2015 года № 683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обязательства о вывозе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</w:p>
        </w:tc>
      </w:tr>
    </w:tbl>
    <w:bookmarkStart w:name="z14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</w:t>
      </w:r>
      <w:r>
        <w:br/>
      </w:r>
      <w:r>
        <w:rPr>
          <w:rFonts w:ascii="Times New Roman"/>
          <w:b/>
          <w:i w:val="false"/>
          <w:color w:val="000000"/>
        </w:rPr>
        <w:t>обязательства о вывозе продуктов переработки</w:t>
      </w:r>
    </w:p>
    <w:bookmarkEnd w:id="133"/>
    <w:bookmarkStart w:name="z14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обязательства о вывозе продуктов переработки (далее – Форма) представляется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34"/>
    <w:bookmarkStart w:name="z14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Налогоплательщик Республики Казахстан в Форме отражает следующие данные:</w:t>
      </w:r>
    </w:p>
    <w:bookmarkEnd w:id="135"/>
    <w:bookmarkStart w:name="z14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ввоз давальческого сырья на территорию Республики Казахстан;</w:t>
      </w:r>
    </w:p>
    <w:bookmarkEnd w:id="136"/>
    <w:bookmarkStart w:name="z14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ввоз давальческого сырья на территорию Республики Казахстан;</w:t>
      </w:r>
    </w:p>
    <w:bookmarkEnd w:id="137"/>
    <w:bookmarkStart w:name="z14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 идентификационный) номер налогоплательщика, осуществившего ввоз давальческого сырья на территорию Республики Казахстан;</w:t>
      </w:r>
    </w:p>
    <w:bookmarkEnd w:id="138"/>
    <w:bookmarkStart w:name="z14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"Наличие производственных мощностей и помещений (местонахождение, адрес)" указывается место нахождения, адрес собственных производственных мощностей и помещений;</w:t>
      </w:r>
    </w:p>
    <w:bookmarkEnd w:id="139"/>
    <w:bookmarkStart w:name="z15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"Наименование давальческого сырья" указывается наименование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140"/>
    <w:bookmarkStart w:name="z15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41"/>
    <w:bookmarkStart w:name="z1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"Код государства-члена Евразийского экономического союза, с территории которого произведен ввоз давальческого сырья" указывается код государства-члена Евразийского экономического союза, с территории которого произведен ввоз давальческого сырья;</w:t>
      </w:r>
    </w:p>
    <w:bookmarkEnd w:id="142"/>
    <w:bookmarkStart w:name="z15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ввоза" указывается дата ввоза давальческого сырья;</w:t>
      </w:r>
    </w:p>
    <w:bookmarkEnd w:id="143"/>
    <w:bookmarkStart w:name="z1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"Дата принятия на учет и (или) отгрузки давальческого сырья" указывается дата принятия на учет и (или) отгрузки давальческого сырья;</w:t>
      </w:r>
    </w:p>
    <w:bookmarkEnd w:id="144"/>
    <w:bookmarkStart w:name="z1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"В количестве (объеме)" указывается количество (объем) и в строке "Ед.измерения" указывается единицы измерения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145"/>
    <w:bookmarkStart w:name="z1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"Стоимость давальческого сырья" указывается стоимость давальческого сырья и "Сумма НДС, подлежащая уплате в случае превышения срока переработки";</w:t>
      </w:r>
    </w:p>
    <w:bookmarkEnd w:id="146"/>
    <w:bookmarkStart w:name="z1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"Код валюты" указывается код валюты;</w:t>
      </w:r>
    </w:p>
    <w:bookmarkEnd w:id="147"/>
    <w:bookmarkStart w:name="z1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"Полученное от (наименование собственника давальческого сырья)"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148"/>
    <w:bookmarkStart w:name="z1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"Страна резидентства" указывается государство-член Евразийского экономического союза –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bookmarkEnd w:id="149"/>
    <w:bookmarkStart w:name="z1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"По договору"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Евразийского экономического союза;</w:t>
      </w:r>
    </w:p>
    <w:bookmarkEnd w:id="150"/>
    <w:bookmarkStart w:name="z1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в строке "Заключение уполномоченного органа" указывается заключение соответствующего уполномоченного органа,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кодекса, его номер и дата;</w:t>
      </w:r>
    </w:p>
    <w:bookmarkEnd w:id="151"/>
    <w:bookmarkStart w:name="z1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разделе "Сведения о продуктах переработки из давальческого сырья, которые будут вывезены с территории Республики Казахстан и (или) реализованы после переработки в виде следующих продуктов переработки";</w:t>
      </w:r>
    </w:p>
    <w:bookmarkEnd w:id="152"/>
    <w:bookmarkStart w:name="z1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153"/>
    <w:bookmarkStart w:name="z1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54"/>
    <w:bookmarkStart w:name="z1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РК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155"/>
    <w:bookmarkStart w:name="z1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156"/>
    <w:bookmarkStart w:name="z1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157"/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"Стоимость работ по переработке давальческого сырья" указывается стоимость работ по переработке давальческого сырья;</w:t>
      </w:r>
    </w:p>
    <w:bookmarkEnd w:id="158"/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"Код валюты" указывается код валюты;</w:t>
      </w:r>
    </w:p>
    <w:bookmarkEnd w:id="159"/>
    <w:bookmarkStart w:name="z1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"Дата вывоза продуктов переработки" указывается дата вывоза продуктов переработки согласно условиям договора (контракта) на переработку давальческого сырья, но не более 2-х лет с даты принятия на учет и (или) отгрузки давальческого сырья;</w:t>
      </w:r>
    </w:p>
    <w:bookmarkEnd w:id="160"/>
    <w:bookmarkStart w:name="z1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"Налогоплательщик" указывается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об исполнении обязательства о вывозе продуктов переработки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bookmarkEnd w:id="161"/>
    <w:bookmarkStart w:name="z1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"Обязательство представлено" указывается дата представления налогоплательщиком обязательства;</w:t>
      </w:r>
    </w:p>
    <w:bookmarkEnd w:id="162"/>
    <w:bookmarkStart w:name="z1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обязательство о вывозе продуктов переработки;</w:t>
      </w:r>
    </w:p>
    <w:bookmarkEnd w:id="163"/>
    <w:bookmarkStart w:name="z1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"Должностное лицо государственного органа" указывается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обязательство о вывозе продуктов переработки;</w:t>
      </w:r>
    </w:p>
    <w:bookmarkEnd w:id="164"/>
    <w:bookmarkStart w:name="z1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указывается регистрационный номер, присваиваемый органом государственных доходов при принятии обязательства о вывозе продуктов переработки;</w:t>
      </w:r>
    </w:p>
    <w:bookmarkEnd w:id="165"/>
    <w:bookmarkStart w:name="z1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указывается дата принятия обязательства о вывозе продуктов переработки.</w:t>
      </w:r>
    </w:p>
    <w:bookmarkEnd w:id="166"/>
    <w:bookmarkStart w:name="z1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Сведения, указанные в подпункте 22) настоящего пункта, заполняется должностным лицом органа государственных доходов, в который представлено обязательство о вывозе продуктов переработки. 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2015 года № 683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обязательства о ввозе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</w:p>
        </w:tc>
      </w:tr>
    </w:tbl>
    <w:bookmarkStart w:name="z18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</w:t>
      </w:r>
      <w:r>
        <w:br/>
      </w:r>
      <w:r>
        <w:rPr>
          <w:rFonts w:ascii="Times New Roman"/>
          <w:b/>
          <w:i w:val="false"/>
          <w:color w:val="000000"/>
        </w:rPr>
        <w:t>обязательства о ввозе продуктов переработки</w:t>
      </w:r>
    </w:p>
    <w:bookmarkEnd w:id="168"/>
    <w:bookmarkStart w:name="z18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обязательства о ввозе продуктов переработки (далее – Форма) представляется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69"/>
    <w:bookmarkStart w:name="z18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Налогоплательщик Республики Казахстан в Форме отражает следующие данные:</w:t>
      </w:r>
    </w:p>
    <w:bookmarkEnd w:id="170"/>
    <w:bookmarkStart w:name="z18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вывоз давальческого сырья с территории Республики Казахстан;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вывоз давальческого сырья с территории Республики Казахстан;</w:t>
      </w:r>
    </w:p>
    <w:bookmarkEnd w:id="172"/>
    <w:bookmarkStart w:name="z18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 идентификационный) номер налогоплательщика, осуществившего вывоз давальческого сырья с территории Республики Казахстан;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"Наименование давальческого сырья" указывается наименование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bookmarkEnd w:id="174"/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75"/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"Код государства-члена Евразийского экономического союза, на территорию которого произведен вывоз давальческого сырья" указывается код государства-члена Евразийского экономического союза, на территорию которого произведен вывоз давальческого сырья;</w:t>
      </w:r>
    </w:p>
    <w:bookmarkEnd w:id="176"/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"Дата вывоза" указывается дата вывоза давальческого сырья с территории Республики Казахстан;</w:t>
      </w:r>
    </w:p>
    <w:bookmarkEnd w:id="177"/>
    <w:bookmarkStart w:name="z19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отгрузки" указывается дата отгрузки давальческого сырья;</w:t>
      </w:r>
    </w:p>
    <w:bookmarkEnd w:id="178"/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"В количестве (объеме)" указывается количество (объем) и в строке "Ед.измерения" указывается единицы измерения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"Стоимость давальческого сырья" указывается стоимость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 и "Сумма НДС, подлежащая уплате в случае превышения срока переработки";</w:t>
      </w:r>
    </w:p>
    <w:bookmarkEnd w:id="180"/>
    <w:bookmarkStart w:name="z19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"Код валюты" указывается код валюты;</w:t>
      </w:r>
    </w:p>
    <w:bookmarkEnd w:id="181"/>
    <w:bookmarkStart w:name="z19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"Отгружено (наименование лица, осуществляющего переработку давальческого сырья)" указывается наименование лица, осуществляющего переработку давальческого сырья;</w:t>
      </w:r>
    </w:p>
    <w:bookmarkEnd w:id="182"/>
    <w:bookmarkStart w:name="z19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"Страна резидентства" указывается государство-член Евразийского экономического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bookmarkEnd w:id="183"/>
    <w:bookmarkStart w:name="z19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"По договору"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Евразийского экономического союза;</w:t>
      </w:r>
    </w:p>
    <w:bookmarkEnd w:id="184"/>
    <w:bookmarkStart w:name="z19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разделе "Сведения о продуктах переработки давальческого сырья, которые будут ввезены на территорию Республики Казахстан и (или) реализованы за пределами территории Республики Казахстан в виде следующих продуктов переработки":</w:t>
      </w:r>
    </w:p>
    <w:bookmarkEnd w:id="185"/>
    <w:bookmarkStart w:name="z19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bookmarkEnd w:id="186"/>
    <w:bookmarkStart w:name="z19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bookmarkEnd w:id="187"/>
    <w:bookmarkStart w:name="z20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РК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bookmarkEnd w:id="188"/>
    <w:bookmarkStart w:name="z20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bookmarkEnd w:id="189"/>
    <w:bookmarkStart w:name="z20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bookmarkEnd w:id="190"/>
    <w:bookmarkStart w:name="z20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строке "Стоимость работ по переработке давальческого сырья" указывается стоимость работ по переработке давальческого сырья;</w:t>
      </w:r>
    </w:p>
    <w:bookmarkEnd w:id="191"/>
    <w:bookmarkStart w:name="z20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строке "код валюты" указывается код валюты;</w:t>
      </w:r>
    </w:p>
    <w:bookmarkEnd w:id="192"/>
    <w:bookmarkStart w:name="z20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"Дата ввоза продуктов переработки" указывается дата ввоза продуктов переработки согласно условиям договора (контракта) на переработку давальческого сырья, но не более 2-х лет с даты отгрузки давальческого сырья;</w:t>
      </w:r>
    </w:p>
    <w:bookmarkEnd w:id="193"/>
    <w:bookmarkStart w:name="z20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"Налогоплательщик" указывается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bookmarkEnd w:id="194"/>
    <w:bookmarkStart w:name="z20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"Обязательство представлено" указывается дата представления налогоплательщиком обязательства;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обязательство о ввозе продуктов переработки;</w:t>
      </w:r>
    </w:p>
    <w:bookmarkEnd w:id="196"/>
    <w:bookmarkStart w:name="z20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"Должностное лицо государственного органа" указывается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обязательство о ввозе продуктов переработки;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указывается регистрационный номер, присваиваемый органом государственных доходов при принятии обязательства о ввозе продуктов переработки;</w:t>
      </w:r>
    </w:p>
    <w:bookmarkEnd w:id="198"/>
    <w:bookmarkStart w:name="z21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указывается дата принятия обязательства о ввозе продуктов переработки.</w:t>
      </w:r>
    </w:p>
    <w:bookmarkEnd w:id="199"/>
    <w:bookmarkStart w:name="z21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20) настоящего пункта, заполняется должностным лицом органа государственных доходов, в который представлено обязательство о ввозе продуктов переработки.</w:t>
      </w:r>
    </w:p>
    <w:bookmarkEnd w:id="20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