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93e6" w14:textId="e789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25 декабря 2015 года № 1029. Зарегистрирован в Министерстве юстиции Республики Казахстан 30 декабря 2015 года № 12645. Утратил силу приказом Министра труда и социальной защиты населения Республики Казахстан от 23 октября 2023 года № 455.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23.10.2023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инфляции, утвержденных постановлением Правительства Республики Казахстан от 10 апреля 2014 года № 341,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на назначение выплаты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решения о назначении (об отказе в назначении) суммы выплаты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журнала sms-оповещаний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здравоохранения и социального развития Республики Казахстан сведения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Департамент Комитета труда, социальной защиты и миграции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по 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 (при его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"_____" _____________ 19____г., проживающего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 индивидуальный пенсионный счет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 ИИН______________________________________________________________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 ___________________ Дата выдачи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выплату разницы между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пенсионных взносов, обязательных профессиональных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пенсионных взносов (необходимо указать вид взносов)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уровня инфляции и суммой пенсионных накоплений.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 ответственность за подлинность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запросить в едином накопительном пенсионном фонде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индивидуального пенсионного счета и суммах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пенсионных накоплений за счет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пенсионных взносов, обязательных профессиональных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пенсионных взносов (необходимо указать вид взносов).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необходимых для назначения мне выплаты разницы между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пенсионных взносов, обязательных профессиональных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пенсионных взносов (необходимо указать вид взносов)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уровня инфляции суммой пенсионных накоплений.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уведомление о принятии решения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(отказе в назначении) суммы выплаты разницы между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пенсионных взносов, обязательных профессиональных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пенсионных взносов (необходимо указать вид взносов) с учетом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инфляции и суммой пенсионных накоплений путем отправления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 sms-оповещения.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 заявителя: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домашний_________ мобильный _____________ Е-маil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 "__________" ___________________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"____"__________ 20__г.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принявшего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за № _____ Дата принятия документов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и роспись лица, принявшего документы: 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(об отказе в назначении) </w:t>
      </w:r>
      <w:r>
        <w:br/>
      </w:r>
      <w:r>
        <w:rPr>
          <w:rFonts w:ascii="Times New Roman"/>
          <w:b/>
          <w:i w:val="false"/>
          <w:color w:val="000000"/>
        </w:rPr>
        <w:t>суммы выплаты разницы между суммой фактически внесенных</w:t>
      </w:r>
      <w:r>
        <w:br/>
      </w:r>
      <w:r>
        <w:rPr>
          <w:rFonts w:ascii="Times New Roman"/>
          <w:b/>
          <w:i w:val="false"/>
          <w:color w:val="000000"/>
        </w:rPr>
        <w:t>обязательных пенсионных взносов, обязательных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пенсионных взносов с учетом уровня инфляции и суммой</w:t>
      </w:r>
      <w:r>
        <w:br/>
      </w:r>
      <w:r>
        <w:rPr>
          <w:rFonts w:ascii="Times New Roman"/>
          <w:b/>
          <w:i w:val="false"/>
          <w:color w:val="000000"/>
        </w:rPr>
        <w:t>пенсионных накоплений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№ _______ от "____" ________ 20_ года Департамента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труда, социальной защиты и миграции по ____________ № дела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(об отказе в назначении) суммы выплаты разницы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суммой_________________________________________________________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(обязательных пенсионных взносов, обязательных профессиональных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пенсионных взносов (необходимо указать вид взносов)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уровня инфляции и суммой пенсионных накоплений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Гражданина (ки)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_______ Дата рождения "____" ________ 19____г.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"____" ________ 20__г.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Сумма (нужное заполнить):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обязательным пенсионным взносам с учетом уровня инфляции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обязательным профессиональным пенсионным взносам с учетом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инфляции ______________________________________________________тенге.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пенсионных накоплений в едином накопительном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пенсионном фонде составляет (нужное заполнить) по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пенсионным взносам ___________________________________________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обязательным профессиональным 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тенге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Назначить сумму выплаты разницы между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(обязательных пенсионных взносов, обязательных профессиональных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пенсионных взносов (необходимо указать вид взносов)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уровня инфляции и суммой пенсионных накоплений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РК от 21 июня 2013 года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пенсионном обеспечении в 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____________________________________________________тенге.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Отказать в назначении суммы выплаты разницы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Директор департамента 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назначению 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Начальник отделения 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отделения 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sms-оповещений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выплаты)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_________________отделению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sms-оповещения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