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c402" w14:textId="117c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параллельного обращения банкнот национальной валюты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2015 года № 210. Зарегистрировано в Министерстве юстиции Республики Казахстан 30 декабря 2015 года № 12638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в связи с необходимостью продления периода параллельного обращения банкнот национальной валюты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период параллельного обращения банкнот национальной валюты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номиналом 2 000 тенге образца 2006 года (далее – денежный знак старого образца) и образца 2012 года (далее – денежный знак нового образца) с 29 марта 2013 года по 3 октября 2016 года (включительно);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номиналом 5 000 тенге образца 2006 года (далее – денежный знак старого образца) и образца 2011 года (далее – денежный знак нового образца) с 30 декабря 2011 года по 3 октября 2016 года (включительно);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номиналом 10 000 тенге образца 2006 года (далее – денежный знак старого образца) и образца 2012 года (далее – денежный знак нового образца) с 10 апреля 2012 года по 3 октября 2016 года (включительно).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период параллельного обращения денежных знаков старого и нового образцов: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 и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и нового образцов из своих касс, а также посредством банкоматов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сдают поступающие от физических и юридических лиц денежные знаки старого и нового образцов в филиалы Национального Банка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утвержденными постановлением Правления Национального Банка Республики Казахстан от 3 марта 2001 года № 58 «Об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операций», зарегистрированным в Реестре государственной регистрации нормативных правовых актов под № 1482;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филиалы Национального Банка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образца и нового образца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без ограничений от юридических лиц денежные знаки старого и нового образцов с последующим зачислением безналичного эквивалента на соответствующие корреспондентские счета банков второго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утвержденными постановлением Правления Национального Банка Республики Казахстан от 24 декабря 2014 года № 247 «Об утверждении Правил ведения кассовых операций с физическими и юридическими лицами в Национальном Банке Республики Казахстан», зарегистрированным в Реестре государственной регистрации нормативных правовых актов под № 10204.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Правления Национального Банка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наличного денежного обращения (Балахметов А.А.)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2015 года № 210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2011 года № 213 «Об установлении периода параллельного обращения банкнот номиналом 5 000 тенге образца 2006 года и образца 2011 года» (зарегистрированное в Реестре государственной регистрации нормативных правовых актов под № 7382, опубликованное 26 января 2012 года в газете «Казахстанская правда» № 29 (26848)).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107 «Об установлении периода параллельного обращения банкнот номиналом 10 000 тенге образца 2006 года и образца 2012 года» (зарегистрированное в Реестре государственной регистрации нормативных правовых актов под № 7622, опубликованное 17 мая 2012 года в газете «Казахстанская правда» № 141 (26960)).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2013 года № 127 «Об установлении периода параллельного обращения банкнот номиналом 2 000 тенге образца 2006 года и образца 2012 года» (зарегистрированное в Реестре государственной регистрации нормативных правовых актов под № 8562, опубликованное 7 августа 2013 года в газете «Казахстанская правда» № 246 (27520)).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2013 года № 284 «О внесении изменения в постановление Правления Национального Банка Республики Казахстан от 26 декабря 2011 года № 213 «Об установлении периода параллельного обращения банкнот номиналом 5 000 тенге образца 2006 года и образца 2011 года» (зарегистрированное в Реестре государственной регистрации нормативных правовых актов под № 9042, опубликованное 16 января 2014 года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2013 года № 285 «О внесении изменения в постановление Правления Национального Банка Республики Казахстан от 26 марта 2012 года № 107 «Об установлении периода параллельного обращения банкнот номиналом 10 000 тенге образца 2006 года и образца 2012 года» (зарегистрированное в Реестре государственной регистрации нормативных правовых актов под № 9043, опубликованное 16 января 2014 года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249 «О внесении изменения в постановление Правления Национального Банка Республики Казахстан от 27 мая 2013 года № 127 «Об установлении периода параллельного обращения банкнот номиналом 2 000 тенге образца 2006 года и образца 2012 года» (зарегистрированное в Реестре государственной регистрации нормативных правовых актов под № 10209, опубликованное 3 марта 2015 года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