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d6946" w14:textId="99d69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Типового договора на оказание услуги по обеспечению готовности электрической мощности к несению нагрузки</w:t>
      </w:r>
    </w:p>
    <w:p>
      <w:pPr>
        <w:spacing w:after="0"/>
        <w:ind w:left="0"/>
        <w:jc w:val="both"/>
      </w:pPr>
      <w:r>
        <w:rPr>
          <w:rFonts w:ascii="Times New Roman"/>
          <w:b w:val="false"/>
          <w:i w:val="false"/>
          <w:color w:val="000000"/>
          <w:sz w:val="28"/>
        </w:rPr>
        <w:t>Приказ Министра энергетики Республики Казахстан от 3 декабря 2015 года № 684. Зарегистрирован в Министерстве юстиции Республики Казахстан 28 декабря 2015 года № 12560.</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p>
    <w:p>
      <w:pPr>
        <w:spacing w:after="0"/>
        <w:ind w:left="0"/>
        <w:jc w:val="both"/>
      </w:pPr>
      <w:r>
        <w:rPr>
          <w:rFonts w:ascii="Times New Roman"/>
          <w:b w:val="false"/>
          <w:i w:val="false"/>
          <w:color w:val="000000"/>
          <w:sz w:val="28"/>
        </w:rPr>
        <w:t>
</w:t>
      </w:r>
      <w:r>
        <w:rPr>
          <w:rFonts w:ascii="Times New Roman"/>
          <w:b w:val="false"/>
          <w:i w:val="false"/>
          <w:color w:val="ff0000"/>
          <w:sz w:val="28"/>
        </w:rPr>
        <w:t>      Вводится в действие с 01.01.2018 г.</w:t>
      </w:r>
    </w:p>
    <w:bookmarkStart w:name="z69"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307)</w:t>
      </w:r>
      <w:r>
        <w:rPr>
          <w:rFonts w:ascii="Times New Roman"/>
          <w:b w:val="false"/>
          <w:i w:val="false"/>
          <w:color w:val="000000"/>
          <w:sz w:val="28"/>
        </w:rPr>
        <w:t xml:space="preserve"> пункта 15 Положения о Министерстве энергетики Республики Казахстан, утвержденным постановлением Правительства Республики Казахстан от 19 сентября 2014 года № 994,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энергетики РК от 25.11.2024 </w:t>
      </w:r>
      <w:r>
        <w:rPr>
          <w:rFonts w:ascii="Times New Roman"/>
          <w:b w:val="false"/>
          <w:i w:val="false"/>
          <w:color w:val="000000"/>
          <w:sz w:val="28"/>
        </w:rPr>
        <w:t>№ 414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Типовой договор</w:t>
      </w:r>
      <w:r>
        <w:rPr>
          <w:rFonts w:ascii="Times New Roman"/>
          <w:b w:val="false"/>
          <w:i w:val="false"/>
          <w:color w:val="000000"/>
          <w:sz w:val="28"/>
        </w:rPr>
        <w:t xml:space="preserve"> на оказание услуги по обеспечению готовности электрической мощности к несению нагрузки.</w:t>
      </w:r>
    </w:p>
    <w:bookmarkEnd w:id="1"/>
    <w:bookmarkStart w:name="z3" w:id="2"/>
    <w:p>
      <w:pPr>
        <w:spacing w:after="0"/>
        <w:ind w:left="0"/>
        <w:jc w:val="both"/>
      </w:pPr>
      <w:r>
        <w:rPr>
          <w:rFonts w:ascii="Times New Roman"/>
          <w:b w:val="false"/>
          <w:i w:val="false"/>
          <w:color w:val="000000"/>
          <w:sz w:val="28"/>
        </w:rPr>
        <w:t>
      2. Департаменту электроэнергетики Министерства энергетики Республики Казахстан в установленном законодательством Республики Казахстан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информационно-правовую систему "Әділет";</w:t>
      </w:r>
    </w:p>
    <w:p>
      <w:pPr>
        <w:spacing w:after="0"/>
        <w:ind w:left="0"/>
        <w:jc w:val="both"/>
      </w:pPr>
      <w:r>
        <w:rPr>
          <w:rFonts w:ascii="Times New Roman"/>
          <w:b w:val="false"/>
          <w:i w:val="false"/>
          <w:color w:val="000000"/>
          <w:sz w:val="28"/>
        </w:rPr>
        <w:t>
      3) направление копии настоящего приказа в течение десяти календарных дней со дня его получения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w:t>
      </w:r>
    </w:p>
    <w:p>
      <w:pPr>
        <w:spacing w:after="0"/>
        <w:ind w:left="0"/>
        <w:jc w:val="both"/>
      </w:pPr>
      <w:r>
        <w:rPr>
          <w:rFonts w:ascii="Times New Roman"/>
          <w:b w:val="false"/>
          <w:i w:val="false"/>
          <w:color w:val="000000"/>
          <w:sz w:val="28"/>
        </w:rPr>
        <w:t>
      4) размещение настоящего приказа на официальном интернет-ресурсе Министерства энергетики Республики Казахстан и интранет-портале государственных органов;</w:t>
      </w:r>
    </w:p>
    <w:p>
      <w:pPr>
        <w:spacing w:after="0"/>
        <w:ind w:left="0"/>
        <w:jc w:val="both"/>
      </w:pPr>
      <w:r>
        <w:rPr>
          <w:rFonts w:ascii="Times New Roman"/>
          <w:b w:val="false"/>
          <w:i w:val="false"/>
          <w:color w:val="000000"/>
          <w:sz w:val="28"/>
        </w:rPr>
        <w:t>
      5)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2), 3) и 4) настоящего пункта.</w:t>
      </w:r>
    </w:p>
    <w:bookmarkStart w:name="z4" w:id="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энергетики Республики Казахстан.</w:t>
      </w:r>
    </w:p>
    <w:bookmarkEnd w:id="3"/>
    <w:bookmarkStart w:name="z5" w:id="4"/>
    <w:p>
      <w:pPr>
        <w:spacing w:after="0"/>
        <w:ind w:left="0"/>
        <w:jc w:val="both"/>
      </w:pPr>
      <w:r>
        <w:rPr>
          <w:rFonts w:ascii="Times New Roman"/>
          <w:b w:val="false"/>
          <w:i w:val="false"/>
          <w:color w:val="000000"/>
          <w:sz w:val="28"/>
        </w:rPr>
        <w:t>
      4. Настоящий приказ вводится в действие с 1 января 2018 года и подлежит официальному опубликованию.</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энергетики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Школьник</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приказом 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 декабря 2015 года № 684</w:t>
            </w:r>
          </w:p>
        </w:tc>
      </w:tr>
    </w:tbl>
    <w:bookmarkStart w:name="z7" w:id="5"/>
    <w:p>
      <w:pPr>
        <w:spacing w:after="0"/>
        <w:ind w:left="0"/>
        <w:jc w:val="left"/>
      </w:pPr>
      <w:r>
        <w:rPr>
          <w:rFonts w:ascii="Times New Roman"/>
          <w:b/>
          <w:i w:val="false"/>
          <w:color w:val="000000"/>
        </w:rPr>
        <w:t xml:space="preserve"> Типовой договор на оказание услуги по обеспечению готовности электрической мощности к несению нагрузки</w:t>
      </w:r>
    </w:p>
    <w:bookmarkEnd w:id="5"/>
    <w:p>
      <w:pPr>
        <w:spacing w:after="0"/>
        <w:ind w:left="0"/>
        <w:jc w:val="both"/>
      </w:pPr>
      <w:r>
        <w:rPr>
          <w:rFonts w:ascii="Times New Roman"/>
          <w:b w:val="false"/>
          <w:i w:val="false"/>
          <w:color w:val="ff0000"/>
          <w:sz w:val="28"/>
        </w:rPr>
        <w:t xml:space="preserve">
      Сноска. Типовой договор в редакции приказа Министра энергетики РК от 02.11.2018 </w:t>
      </w:r>
      <w:r>
        <w:rPr>
          <w:rFonts w:ascii="Times New Roman"/>
          <w:b w:val="false"/>
          <w:i w:val="false"/>
          <w:color w:val="ff0000"/>
          <w:sz w:val="28"/>
        </w:rPr>
        <w:t>№ 436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8" w:id="6"/>
      <w:r>
        <w:rPr>
          <w:rFonts w:ascii="Times New Roman"/>
          <w:b w:val="false"/>
          <w:i w:val="false"/>
          <w:color w:val="000000"/>
          <w:sz w:val="28"/>
        </w:rPr>
        <w:t>
      ___________________________ "___"__________20__г.</w:t>
      </w:r>
    </w:p>
    <w:bookmarkEnd w:id="6"/>
    <w:p>
      <w:pPr>
        <w:spacing w:after="0"/>
        <w:ind w:left="0"/>
        <w:jc w:val="both"/>
      </w:pPr>
      <w:r>
        <w:rPr>
          <w:rFonts w:ascii="Times New Roman"/>
          <w:b w:val="false"/>
          <w:i w:val="false"/>
          <w:color w:val="000000"/>
          <w:sz w:val="28"/>
        </w:rPr>
        <w:t>(место заключения договора)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(наименование организации, БИН)</w:t>
      </w:r>
    </w:p>
    <w:p>
      <w:pPr>
        <w:spacing w:after="0"/>
        <w:ind w:left="0"/>
        <w:jc w:val="both"/>
      </w:pPr>
      <w:r>
        <w:rPr>
          <w:rFonts w:ascii="Times New Roman"/>
          <w:b w:val="false"/>
          <w:i w:val="false"/>
          <w:color w:val="000000"/>
          <w:sz w:val="28"/>
        </w:rPr>
        <w:t>в лице _________________________________________________________,</w:t>
      </w:r>
    </w:p>
    <w:p>
      <w:pPr>
        <w:spacing w:after="0"/>
        <w:ind w:left="0"/>
        <w:jc w:val="both"/>
      </w:pPr>
      <w:r>
        <w:rPr>
          <w:rFonts w:ascii="Times New Roman"/>
          <w:b w:val="false"/>
          <w:i w:val="false"/>
          <w:color w:val="000000"/>
          <w:sz w:val="28"/>
        </w:rPr>
        <w:t>(должность, Ф.И.О (при наличии) действующего на основании</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(наименование документа)</w:t>
      </w:r>
    </w:p>
    <w:p>
      <w:pPr>
        <w:spacing w:after="0"/>
        <w:ind w:left="0"/>
        <w:jc w:val="both"/>
      </w:pPr>
      <w:r>
        <w:rPr>
          <w:rFonts w:ascii="Times New Roman"/>
          <w:b w:val="false"/>
          <w:i w:val="false"/>
          <w:color w:val="000000"/>
          <w:sz w:val="28"/>
        </w:rPr>
        <w:t>именуемое в дальнейшем "Победтьель",</w:t>
      </w:r>
    </w:p>
    <w:p>
      <w:pPr>
        <w:spacing w:after="0"/>
        <w:ind w:left="0"/>
        <w:jc w:val="both"/>
      </w:pPr>
      <w:r>
        <w:rPr>
          <w:rFonts w:ascii="Times New Roman"/>
          <w:b w:val="false"/>
          <w:i w:val="false"/>
          <w:color w:val="000000"/>
          <w:sz w:val="28"/>
        </w:rPr>
        <w:t>с одной стороны,</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(наименование единого закупщика, БИН)</w:t>
      </w:r>
    </w:p>
    <w:p>
      <w:pPr>
        <w:spacing w:after="0"/>
        <w:ind w:left="0"/>
        <w:jc w:val="both"/>
      </w:pPr>
      <w:r>
        <w:rPr>
          <w:rFonts w:ascii="Times New Roman"/>
          <w:b w:val="false"/>
          <w:i w:val="false"/>
          <w:color w:val="000000"/>
          <w:sz w:val="28"/>
        </w:rPr>
        <w:t>в лице __________________________________________________________,</w:t>
      </w:r>
    </w:p>
    <w:p>
      <w:pPr>
        <w:spacing w:after="0"/>
        <w:ind w:left="0"/>
        <w:jc w:val="both"/>
      </w:pPr>
      <w:r>
        <w:rPr>
          <w:rFonts w:ascii="Times New Roman"/>
          <w:b w:val="false"/>
          <w:i w:val="false"/>
          <w:color w:val="000000"/>
          <w:sz w:val="28"/>
        </w:rPr>
        <w:t>(должность, Ф.И.О (при наличии)</w:t>
      </w:r>
    </w:p>
    <w:p>
      <w:pPr>
        <w:spacing w:after="0"/>
        <w:ind w:left="0"/>
        <w:jc w:val="both"/>
      </w:pPr>
      <w:r>
        <w:rPr>
          <w:rFonts w:ascii="Times New Roman"/>
          <w:b w:val="false"/>
          <w:i w:val="false"/>
          <w:color w:val="000000"/>
          <w:sz w:val="28"/>
        </w:rPr>
        <w:t>действующего на основании _______________________________________,</w:t>
      </w:r>
    </w:p>
    <w:p>
      <w:pPr>
        <w:spacing w:after="0"/>
        <w:ind w:left="0"/>
        <w:jc w:val="both"/>
      </w:pPr>
      <w:r>
        <w:rPr>
          <w:rFonts w:ascii="Times New Roman"/>
          <w:b w:val="false"/>
          <w:i w:val="false"/>
          <w:color w:val="000000"/>
          <w:sz w:val="28"/>
        </w:rPr>
        <w:t>(учредительный документ единого закупщика)</w:t>
      </w:r>
    </w:p>
    <w:p>
      <w:pPr>
        <w:spacing w:after="0"/>
        <w:ind w:left="0"/>
        <w:jc w:val="both"/>
      </w:pPr>
      <w:r>
        <w:rPr>
          <w:rFonts w:ascii="Times New Roman"/>
          <w:b w:val="false"/>
          <w:i w:val="false"/>
          <w:color w:val="000000"/>
          <w:sz w:val="28"/>
        </w:rPr>
        <w:t>именуемое в дальнейшем "Поставщик", с другой стороны, в дальнейшем вместе</w:t>
      </w:r>
    </w:p>
    <w:p>
      <w:pPr>
        <w:spacing w:after="0"/>
        <w:ind w:left="0"/>
        <w:jc w:val="both"/>
      </w:pPr>
      <w:r>
        <w:rPr>
          <w:rFonts w:ascii="Times New Roman"/>
          <w:b w:val="false"/>
          <w:i w:val="false"/>
          <w:color w:val="000000"/>
          <w:sz w:val="28"/>
        </w:rPr>
        <w:t>также именуемые "Стороны", а по отдельности "Сторона", заключили настоящий</w:t>
      </w:r>
    </w:p>
    <w:p>
      <w:pPr>
        <w:spacing w:after="0"/>
        <w:ind w:left="0"/>
        <w:jc w:val="both"/>
      </w:pPr>
      <w:r>
        <w:rPr>
          <w:rFonts w:ascii="Times New Roman"/>
          <w:b w:val="false"/>
          <w:i w:val="false"/>
          <w:color w:val="000000"/>
          <w:sz w:val="28"/>
        </w:rPr>
        <w:t>договор на оказание услуги по обеспечению готовности электрической мощности</w:t>
      </w:r>
    </w:p>
    <w:p>
      <w:pPr>
        <w:spacing w:after="0"/>
        <w:ind w:left="0"/>
        <w:jc w:val="both"/>
      </w:pPr>
      <w:r>
        <w:rPr>
          <w:rFonts w:ascii="Times New Roman"/>
          <w:b w:val="false"/>
          <w:i w:val="false"/>
          <w:color w:val="000000"/>
          <w:sz w:val="28"/>
        </w:rPr>
        <w:t>к несению нагрузки (далее – Договор) о нижеследующем.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энергетики РК от 25.11.2024 </w:t>
      </w:r>
      <w:r>
        <w:rPr>
          <w:rFonts w:ascii="Times New Roman"/>
          <w:b w:val="false"/>
          <w:i w:val="false"/>
          <w:color w:val="000000"/>
          <w:sz w:val="28"/>
        </w:rPr>
        <w:t>№ 414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 w:id="7"/>
    <w:p>
      <w:pPr>
        <w:spacing w:after="0"/>
        <w:ind w:left="0"/>
        <w:jc w:val="left"/>
      </w:pPr>
      <w:r>
        <w:rPr>
          <w:rFonts w:ascii="Times New Roman"/>
          <w:b/>
          <w:i w:val="false"/>
          <w:color w:val="000000"/>
        </w:rPr>
        <w:t xml:space="preserve"> Глава 1. Основные положения</w:t>
      </w:r>
    </w:p>
    <w:bookmarkEnd w:id="7"/>
    <w:bookmarkStart w:name="z20" w:id="8"/>
    <w:p>
      <w:pPr>
        <w:spacing w:after="0"/>
        <w:ind w:left="0"/>
        <w:jc w:val="both"/>
      </w:pPr>
      <w:r>
        <w:rPr>
          <w:rFonts w:ascii="Times New Roman"/>
          <w:b w:val="false"/>
          <w:i w:val="false"/>
          <w:color w:val="000000"/>
          <w:sz w:val="28"/>
        </w:rPr>
        <w:t>
      1. В настоящем Договоре используются следующие понятия и определения:</w:t>
      </w:r>
    </w:p>
    <w:bookmarkEnd w:id="8"/>
    <w:bookmarkStart w:name="z100" w:id="9"/>
    <w:p>
      <w:pPr>
        <w:spacing w:after="0"/>
        <w:ind w:left="0"/>
        <w:jc w:val="both"/>
      </w:pPr>
      <w:r>
        <w:rPr>
          <w:rFonts w:ascii="Times New Roman"/>
          <w:b w:val="false"/>
          <w:i w:val="false"/>
          <w:color w:val="000000"/>
          <w:sz w:val="28"/>
        </w:rPr>
        <w:t>
      1) контрольный период – отрезок времени календарного дня с 17:00 до 23:00 часов местного времени (с понедельника по пятницу, за исключением праздничных дней);</w:t>
      </w:r>
    </w:p>
    <w:bookmarkEnd w:id="9"/>
    <w:bookmarkStart w:name="z101" w:id="10"/>
    <w:p>
      <w:pPr>
        <w:spacing w:after="0"/>
        <w:ind w:left="0"/>
        <w:jc w:val="both"/>
      </w:pPr>
      <w:r>
        <w:rPr>
          <w:rFonts w:ascii="Times New Roman"/>
          <w:b w:val="false"/>
          <w:i w:val="false"/>
          <w:color w:val="000000"/>
          <w:sz w:val="28"/>
        </w:rPr>
        <w:t xml:space="preserve">
      2) единый закупщик – юридическое лицо, определяемое уполномоченным органом, осуществляющее централизованную покупку услуги по поддержанию готовности электрической мощности и централизованное оказание услуги по обеспечению готовности электрической мощности к несению нагрузки в порядке, предусмотренном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электроэнергетике;</w:t>
      </w:r>
    </w:p>
    <w:bookmarkEnd w:id="10"/>
    <w:bookmarkStart w:name="z102" w:id="11"/>
    <w:p>
      <w:pPr>
        <w:spacing w:after="0"/>
        <w:ind w:left="0"/>
        <w:jc w:val="both"/>
      </w:pPr>
      <w:r>
        <w:rPr>
          <w:rFonts w:ascii="Times New Roman"/>
          <w:b w:val="false"/>
          <w:i w:val="false"/>
          <w:color w:val="000000"/>
          <w:sz w:val="28"/>
        </w:rPr>
        <w:t>
      3) расчетный период – период, определенный в Договоре как период времени, равный одному календарному месяцу с 00:00 часов первого дня до 24:00 часов (время среднеевропейское – время меридиана Гринвича плюс один час) последнего дня месяца, за который производится расчет услуги по обеспечению готовности электрической мощности к несению нагрузки;</w:t>
      </w:r>
    </w:p>
    <w:bookmarkEnd w:id="11"/>
    <w:bookmarkStart w:name="z103" w:id="12"/>
    <w:p>
      <w:pPr>
        <w:spacing w:after="0"/>
        <w:ind w:left="0"/>
        <w:jc w:val="both"/>
      </w:pPr>
      <w:r>
        <w:rPr>
          <w:rFonts w:ascii="Times New Roman"/>
          <w:b w:val="false"/>
          <w:i w:val="false"/>
          <w:color w:val="000000"/>
          <w:sz w:val="28"/>
        </w:rPr>
        <w:t>
      4) системный оператор – национальная компания, осуществляющая централизованное оперативно-диспетчерское управление, обеспечение параллельной работы с энергосистемами других государств, поддержание баланса в единой электроэнергетической системе Республики Казахстан, оказание системных услуг и приобретение вспомогательных услуг у субъектов оптового рынка электрической энергии, а также техническое обслуживание и поддержание в эксплуатационной готовности национальной электрической сети и обеспечивающая ее развитие;</w:t>
      </w:r>
    </w:p>
    <w:bookmarkEnd w:id="12"/>
    <w:bookmarkStart w:name="z104" w:id="13"/>
    <w:p>
      <w:pPr>
        <w:spacing w:after="0"/>
        <w:ind w:left="0"/>
        <w:jc w:val="both"/>
      </w:pPr>
      <w:r>
        <w:rPr>
          <w:rFonts w:ascii="Times New Roman"/>
          <w:b w:val="false"/>
          <w:i w:val="false"/>
          <w:color w:val="000000"/>
          <w:sz w:val="28"/>
        </w:rPr>
        <w:t>
      5) региональный профиль нагрузки – определенный системным оператором алгоритм расчета почасовых значений потребления (сальдо-перетока) электрической энергии потребителей рынка мощности;</w:t>
      </w:r>
    </w:p>
    <w:bookmarkEnd w:id="13"/>
    <w:bookmarkStart w:name="z105" w:id="14"/>
    <w:p>
      <w:pPr>
        <w:spacing w:after="0"/>
        <w:ind w:left="0"/>
        <w:jc w:val="both"/>
      </w:pPr>
      <w:r>
        <w:rPr>
          <w:rFonts w:ascii="Times New Roman"/>
          <w:b w:val="false"/>
          <w:i w:val="false"/>
          <w:color w:val="000000"/>
          <w:sz w:val="28"/>
        </w:rPr>
        <w:t>
      6) комплекс коммерческого учета – оборудование, необходимое для коммерческого учета, расположенное между определенной точкой коммерческого учета и точкой подключения к устройству сбора информации;</w:t>
      </w:r>
    </w:p>
    <w:bookmarkEnd w:id="14"/>
    <w:bookmarkStart w:name="z106" w:id="15"/>
    <w:p>
      <w:pPr>
        <w:spacing w:after="0"/>
        <w:ind w:left="0"/>
        <w:jc w:val="both"/>
      </w:pPr>
      <w:r>
        <w:rPr>
          <w:rFonts w:ascii="Times New Roman"/>
          <w:b w:val="false"/>
          <w:i w:val="false"/>
          <w:color w:val="000000"/>
          <w:sz w:val="28"/>
        </w:rPr>
        <w:t>
      7) уполномоченный орган – государственный орган, осуществляющий руководство в области электроэнергетики;</w:t>
      </w:r>
    </w:p>
    <w:bookmarkEnd w:id="15"/>
    <w:bookmarkStart w:name="z107" w:id="16"/>
    <w:p>
      <w:pPr>
        <w:spacing w:after="0"/>
        <w:ind w:left="0"/>
        <w:jc w:val="both"/>
      </w:pPr>
      <w:r>
        <w:rPr>
          <w:rFonts w:ascii="Times New Roman"/>
          <w:b w:val="false"/>
          <w:i w:val="false"/>
          <w:color w:val="000000"/>
          <w:sz w:val="28"/>
        </w:rPr>
        <w:t>
      8) прогнозный спрос на электрическую мощность – разработанный системным оператором документ, определяющий прогнозные величины максимального в году потребления электрической мощности субъектов оптового рынка электрической энергии и необходимые резервы электрической мощности единой электроэнергетической системы Казахстана;</w:t>
      </w:r>
    </w:p>
    <w:bookmarkEnd w:id="16"/>
    <w:bookmarkStart w:name="z108" w:id="17"/>
    <w:p>
      <w:pPr>
        <w:spacing w:after="0"/>
        <w:ind w:left="0"/>
        <w:jc w:val="both"/>
      </w:pPr>
      <w:r>
        <w:rPr>
          <w:rFonts w:ascii="Times New Roman"/>
          <w:b w:val="false"/>
          <w:i w:val="false"/>
          <w:color w:val="000000"/>
          <w:sz w:val="28"/>
        </w:rPr>
        <w:t>
      9) услуга по обеспечению готовности электрической мощности к несению нагрузки – услуга, оказываемая единым закупщиком, по обеспечению готовности аттестованной в установленном порядке электрической мощности генерирующих установок в единой электроэнергетической системе Республики Казахстан к несению нагрузки.</w:t>
      </w:r>
    </w:p>
    <w:bookmarkEnd w:id="17"/>
    <w:bookmarkStart w:name="z109" w:id="18"/>
    <w:p>
      <w:pPr>
        <w:spacing w:after="0"/>
        <w:ind w:left="0"/>
        <w:jc w:val="both"/>
      </w:pPr>
      <w:r>
        <w:rPr>
          <w:rFonts w:ascii="Times New Roman"/>
          <w:b w:val="false"/>
          <w:i w:val="false"/>
          <w:color w:val="000000"/>
          <w:sz w:val="28"/>
        </w:rPr>
        <w:t>
      Иные понятия и определения, используемые в настоящем Договоре, применяются в соответствии с законодательством Республики Казахстан в области электроэнергетики.</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энергетики РК от 25.11.2024 </w:t>
      </w:r>
      <w:r>
        <w:rPr>
          <w:rFonts w:ascii="Times New Roman"/>
          <w:b w:val="false"/>
          <w:i w:val="false"/>
          <w:color w:val="000000"/>
          <w:sz w:val="28"/>
        </w:rPr>
        <w:t>№ 414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 w:id="19"/>
    <w:p>
      <w:pPr>
        <w:spacing w:after="0"/>
        <w:ind w:left="0"/>
        <w:jc w:val="left"/>
      </w:pPr>
      <w:r>
        <w:rPr>
          <w:rFonts w:ascii="Times New Roman"/>
          <w:b/>
          <w:i w:val="false"/>
          <w:color w:val="000000"/>
        </w:rPr>
        <w:t xml:space="preserve"> Глава 2. Предмет Договора</w:t>
      </w:r>
    </w:p>
    <w:bookmarkEnd w:id="19"/>
    <w:bookmarkStart w:name="z31" w:id="20"/>
    <w:p>
      <w:pPr>
        <w:spacing w:after="0"/>
        <w:ind w:left="0"/>
        <w:jc w:val="both"/>
      </w:pPr>
      <w:r>
        <w:rPr>
          <w:rFonts w:ascii="Times New Roman"/>
          <w:b w:val="false"/>
          <w:i w:val="false"/>
          <w:color w:val="000000"/>
          <w:sz w:val="28"/>
        </w:rPr>
        <w:t>
      2. Настоящий Договор заключается с 1 числа расчетного периода (календарного месяца) до конца календарного года.</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энергетики РК от 25.11.2024 </w:t>
      </w:r>
      <w:r>
        <w:rPr>
          <w:rFonts w:ascii="Times New Roman"/>
          <w:b w:val="false"/>
          <w:i w:val="false"/>
          <w:color w:val="000000"/>
          <w:sz w:val="28"/>
        </w:rPr>
        <w:t>№ 414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 w:id="21"/>
    <w:p>
      <w:pPr>
        <w:spacing w:after="0"/>
        <w:ind w:left="0"/>
        <w:jc w:val="both"/>
      </w:pPr>
      <w:r>
        <w:rPr>
          <w:rFonts w:ascii="Times New Roman"/>
          <w:b w:val="false"/>
          <w:i w:val="false"/>
          <w:color w:val="000000"/>
          <w:sz w:val="28"/>
        </w:rPr>
        <w:t>
      3. Поставщик обязуется оказывать, а Потребитель принимать и оплачивать услугу по обеспечению готовности электрической мощности к несению нагрузки (далее – услуга по обеспечению) в соответствии с условиями настоящего Договора и требованиями законодательства Республики Казахстан в области электроэнергетики.</w:t>
      </w:r>
    </w:p>
    <w:bookmarkEnd w:id="21"/>
    <w:p>
      <w:pPr>
        <w:spacing w:after="0"/>
        <w:ind w:left="0"/>
        <w:jc w:val="both"/>
      </w:pPr>
      <w:bookmarkStart w:name="z33" w:id="22"/>
      <w:r>
        <w:rPr>
          <w:rFonts w:ascii="Times New Roman"/>
          <w:b w:val="false"/>
          <w:i w:val="false"/>
          <w:color w:val="000000"/>
          <w:sz w:val="28"/>
        </w:rPr>
        <w:t>
      4. Технические условия и характеристики оказания услуг:</w:t>
      </w:r>
    </w:p>
    <w:bookmarkEnd w:id="22"/>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(в данном пункте предусматриваются технические условия и характеристики</w:t>
      </w:r>
    </w:p>
    <w:p>
      <w:pPr>
        <w:spacing w:after="0"/>
        <w:ind w:left="0"/>
        <w:jc w:val="both"/>
      </w:pPr>
      <w:r>
        <w:rPr>
          <w:rFonts w:ascii="Times New Roman"/>
          <w:b w:val="false"/>
          <w:i w:val="false"/>
          <w:color w:val="000000"/>
          <w:sz w:val="28"/>
        </w:rPr>
        <w:t>предмета настоящего Договора, которые должны соответствовать требованиям</w:t>
      </w:r>
    </w:p>
    <w:p>
      <w:pPr>
        <w:spacing w:after="0"/>
        <w:ind w:left="0"/>
        <w:jc w:val="both"/>
      </w:pPr>
      <w:r>
        <w:rPr>
          <w:rFonts w:ascii="Times New Roman"/>
          <w:b w:val="false"/>
          <w:i w:val="false"/>
          <w:color w:val="000000"/>
          <w:sz w:val="28"/>
        </w:rPr>
        <w:t>нормативных технических документов, при необходимости оформляются</w:t>
      </w:r>
    </w:p>
    <w:p>
      <w:pPr>
        <w:spacing w:after="0"/>
        <w:ind w:left="0"/>
        <w:jc w:val="both"/>
      </w:pPr>
      <w:r>
        <w:rPr>
          <w:rFonts w:ascii="Times New Roman"/>
          <w:b w:val="false"/>
          <w:i w:val="false"/>
          <w:color w:val="000000"/>
          <w:sz w:val="28"/>
        </w:rPr>
        <w:t>приложения к настоящему Договору).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Министра энергетики РК от 25.11.2024 </w:t>
      </w:r>
      <w:r>
        <w:rPr>
          <w:rFonts w:ascii="Times New Roman"/>
          <w:b w:val="false"/>
          <w:i w:val="false"/>
          <w:color w:val="000000"/>
          <w:sz w:val="28"/>
        </w:rPr>
        <w:t>№ 414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 w:id="23"/>
    <w:p>
      <w:pPr>
        <w:spacing w:after="0"/>
        <w:ind w:left="0"/>
        <w:jc w:val="both"/>
      </w:pPr>
      <w:r>
        <w:rPr>
          <w:rFonts w:ascii="Times New Roman"/>
          <w:b w:val="false"/>
          <w:i w:val="false"/>
          <w:color w:val="000000"/>
          <w:sz w:val="28"/>
        </w:rPr>
        <w:t xml:space="preserve">
      5. Цена, по которой Потребитель обязуется оплачивать услугу по обеспечению Поставщика по настоящему Договору, для соответствующего календарного года (далее – договорная цена), определяется Поставщиком согласно </w:t>
      </w:r>
      <w:r>
        <w:rPr>
          <w:rFonts w:ascii="Times New Roman"/>
          <w:b w:val="false"/>
          <w:i w:val="false"/>
          <w:color w:val="000000"/>
          <w:sz w:val="28"/>
        </w:rPr>
        <w:t>Правилам</w:t>
      </w:r>
      <w:r>
        <w:rPr>
          <w:rFonts w:ascii="Times New Roman"/>
          <w:b w:val="false"/>
          <w:i w:val="false"/>
          <w:color w:val="000000"/>
          <w:sz w:val="28"/>
        </w:rPr>
        <w:t xml:space="preserve"> расчета и размещения на интернет-ресурсе единым закупщиком цены на услугу по обеспечению готовности электрической мощности к несению нагрузки, утвержденным приказом Министра энергетики Республики Казахстан от 3 декабря 2015 года № 685 (зарегистрирован в Реестре государственной регистрации нормативных правовых актов за № 12474).</w:t>
      </w:r>
    </w:p>
    <w:bookmarkEnd w:id="23"/>
    <w:bookmarkStart w:name="z36" w:id="24"/>
    <w:p>
      <w:pPr>
        <w:spacing w:after="0"/>
        <w:ind w:left="0"/>
        <w:jc w:val="both"/>
      </w:pPr>
      <w:r>
        <w:rPr>
          <w:rFonts w:ascii="Times New Roman"/>
          <w:b w:val="false"/>
          <w:i w:val="false"/>
          <w:color w:val="000000"/>
          <w:sz w:val="28"/>
        </w:rPr>
        <w:t>
      Договорная цена в течение соответствующего календарного года остается неизменной (фиксированной).</w:t>
      </w:r>
    </w:p>
    <w:bookmarkEnd w:id="24"/>
    <w:bookmarkStart w:name="z37" w:id="25"/>
    <w:p>
      <w:pPr>
        <w:spacing w:after="0"/>
        <w:ind w:left="0"/>
        <w:jc w:val="both"/>
      </w:pPr>
      <w:r>
        <w:rPr>
          <w:rFonts w:ascii="Times New Roman"/>
          <w:b w:val="false"/>
          <w:i w:val="false"/>
          <w:color w:val="000000"/>
          <w:sz w:val="28"/>
        </w:rPr>
        <w:t xml:space="preserve">
      6. Объем услуги по обеспечению, который обязан по настоящему Договору потреблять Потребитель (далее – договорной объем), для соответствующего календарного года определяется согласно Правилам организации и функционирования рынка электрической мощности,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27 февраля 2015 года № 152 (зарегистрирован в Реестре государственной регистрации нормативных правовых актов за № 10612) (далее – Правила рынка мощности).</w:t>
      </w:r>
    </w:p>
    <w:bookmarkEnd w:id="25"/>
    <w:bookmarkStart w:name="z110" w:id="26"/>
    <w:p>
      <w:pPr>
        <w:spacing w:after="0"/>
        <w:ind w:left="0"/>
        <w:jc w:val="both"/>
      </w:pPr>
      <w:r>
        <w:rPr>
          <w:rFonts w:ascii="Times New Roman"/>
          <w:b w:val="false"/>
          <w:i w:val="false"/>
          <w:color w:val="000000"/>
          <w:sz w:val="28"/>
        </w:rPr>
        <w:t>
      Изменение договорного объема в течение соответствующего календарного года осуществляется согласно Правилам рынка мощности.</w:t>
      </w:r>
    </w:p>
    <w:bookmarkEnd w:id="26"/>
    <w:bookmarkStart w:name="z111" w:id="27"/>
    <w:p>
      <w:pPr>
        <w:spacing w:after="0"/>
        <w:ind w:left="0"/>
        <w:jc w:val="both"/>
      </w:pPr>
      <w:r>
        <w:rPr>
          <w:rFonts w:ascii="Times New Roman"/>
          <w:b w:val="false"/>
          <w:i w:val="false"/>
          <w:color w:val="000000"/>
          <w:sz w:val="28"/>
        </w:rPr>
        <w:t>
      Договорной объем на 20__ год составляет ______ МВт*месяц ежемесячно в течении срока оказания услуг по Договору.</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энергетики РК от 25.11.2024 </w:t>
      </w:r>
      <w:r>
        <w:rPr>
          <w:rFonts w:ascii="Times New Roman"/>
          <w:b w:val="false"/>
          <w:i w:val="false"/>
          <w:color w:val="000000"/>
          <w:sz w:val="28"/>
        </w:rPr>
        <w:t>№ 414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 w:id="28"/>
    <w:p>
      <w:pPr>
        <w:spacing w:after="0"/>
        <w:ind w:left="0"/>
        <w:jc w:val="left"/>
      </w:pPr>
      <w:r>
        <w:rPr>
          <w:rFonts w:ascii="Times New Roman"/>
          <w:b/>
          <w:i w:val="false"/>
          <w:color w:val="000000"/>
        </w:rPr>
        <w:t xml:space="preserve"> Глава 3. Права и обязанности Сторон</w:t>
      </w:r>
    </w:p>
    <w:bookmarkEnd w:id="28"/>
    <w:bookmarkStart w:name="z41" w:id="29"/>
    <w:p>
      <w:pPr>
        <w:spacing w:after="0"/>
        <w:ind w:left="0"/>
        <w:jc w:val="both"/>
      </w:pPr>
      <w:r>
        <w:rPr>
          <w:rFonts w:ascii="Times New Roman"/>
          <w:b w:val="false"/>
          <w:i w:val="false"/>
          <w:color w:val="000000"/>
          <w:sz w:val="28"/>
        </w:rPr>
        <w:t>
      7. Потребитель имеет право:</w:t>
      </w:r>
    </w:p>
    <w:bookmarkEnd w:id="29"/>
    <w:bookmarkStart w:name="z42" w:id="30"/>
    <w:p>
      <w:pPr>
        <w:spacing w:after="0"/>
        <w:ind w:left="0"/>
        <w:jc w:val="both"/>
      </w:pPr>
      <w:r>
        <w:rPr>
          <w:rFonts w:ascii="Times New Roman"/>
          <w:b w:val="false"/>
          <w:i w:val="false"/>
          <w:color w:val="000000"/>
          <w:sz w:val="28"/>
        </w:rPr>
        <w:t>
      1) получать услугу по обеспечению в соответствии с настоящим Договором и законодательством Республики Казахстан об электроэнергетике;</w:t>
      </w:r>
    </w:p>
    <w:bookmarkEnd w:id="30"/>
    <w:bookmarkStart w:name="z43" w:id="31"/>
    <w:p>
      <w:pPr>
        <w:spacing w:after="0"/>
        <w:ind w:left="0"/>
        <w:jc w:val="both"/>
      </w:pPr>
      <w:r>
        <w:rPr>
          <w:rFonts w:ascii="Times New Roman"/>
          <w:b w:val="false"/>
          <w:i w:val="false"/>
          <w:color w:val="000000"/>
          <w:sz w:val="28"/>
        </w:rPr>
        <w:t>
      2) подавать Поставщику заявку на изменение договорного объема согласно Правилам рынка мощности;</w:t>
      </w:r>
    </w:p>
    <w:bookmarkEnd w:id="31"/>
    <w:bookmarkStart w:name="z44" w:id="32"/>
    <w:p>
      <w:pPr>
        <w:spacing w:after="0"/>
        <w:ind w:left="0"/>
        <w:jc w:val="both"/>
      </w:pPr>
      <w:r>
        <w:rPr>
          <w:rFonts w:ascii="Times New Roman"/>
          <w:b w:val="false"/>
          <w:i w:val="false"/>
          <w:color w:val="000000"/>
          <w:sz w:val="28"/>
        </w:rPr>
        <w:t>
      3) требовать от Поставщика выполнения обязанностей по настоящему Договору;</w:t>
      </w:r>
    </w:p>
    <w:bookmarkEnd w:id="32"/>
    <w:bookmarkStart w:name="z45" w:id="33"/>
    <w:p>
      <w:pPr>
        <w:spacing w:after="0"/>
        <w:ind w:left="0"/>
        <w:jc w:val="both"/>
      </w:pPr>
      <w:r>
        <w:rPr>
          <w:rFonts w:ascii="Times New Roman"/>
          <w:b w:val="false"/>
          <w:i w:val="false"/>
          <w:color w:val="000000"/>
          <w:sz w:val="28"/>
        </w:rPr>
        <w:t>
      4) покупать электрическую энергию на оптовом и розничном рынках электрической энергии в пределах договорного объема, за исключением случаев, когда время осуществления покупки электрической энергии не приходится на контрольные периоды, с учетом технических ограничений на потребление электрической энергии, вводимых системным оператором согласно Правилам рынка мощности;</w:t>
      </w:r>
    </w:p>
    <w:bookmarkEnd w:id="33"/>
    <w:bookmarkStart w:name="z46" w:id="34"/>
    <w:p>
      <w:pPr>
        <w:spacing w:after="0"/>
        <w:ind w:left="0"/>
        <w:jc w:val="both"/>
      </w:pPr>
      <w:r>
        <w:rPr>
          <w:rFonts w:ascii="Times New Roman"/>
          <w:b w:val="false"/>
          <w:i w:val="false"/>
          <w:color w:val="000000"/>
          <w:sz w:val="28"/>
        </w:rPr>
        <w:t>
      5) обращаться в судебные органы для решения спорных вопросов, связанных с заключением и исполнением настоящего Договора.</w:t>
      </w:r>
    </w:p>
    <w:bookmarkEnd w:id="34"/>
    <w:bookmarkStart w:name="z47" w:id="35"/>
    <w:p>
      <w:pPr>
        <w:spacing w:after="0"/>
        <w:ind w:left="0"/>
        <w:jc w:val="both"/>
      </w:pPr>
      <w:r>
        <w:rPr>
          <w:rFonts w:ascii="Times New Roman"/>
          <w:b w:val="false"/>
          <w:i w:val="false"/>
          <w:color w:val="000000"/>
          <w:sz w:val="28"/>
        </w:rPr>
        <w:t>
      8. Потребитель обязан:</w:t>
      </w:r>
    </w:p>
    <w:bookmarkEnd w:id="35"/>
    <w:bookmarkStart w:name="z112" w:id="36"/>
    <w:p>
      <w:pPr>
        <w:spacing w:after="0"/>
        <w:ind w:left="0"/>
        <w:jc w:val="both"/>
      </w:pPr>
      <w:r>
        <w:rPr>
          <w:rFonts w:ascii="Times New Roman"/>
          <w:b w:val="false"/>
          <w:i w:val="false"/>
          <w:color w:val="000000"/>
          <w:sz w:val="28"/>
        </w:rPr>
        <w:t>
      1) своевременно оплачивать услугу по обеспечению Поставщика согласно настоящему Договору;</w:t>
      </w:r>
    </w:p>
    <w:bookmarkEnd w:id="36"/>
    <w:bookmarkStart w:name="z113" w:id="37"/>
    <w:p>
      <w:pPr>
        <w:spacing w:after="0"/>
        <w:ind w:left="0"/>
        <w:jc w:val="both"/>
      </w:pPr>
      <w:r>
        <w:rPr>
          <w:rFonts w:ascii="Times New Roman"/>
          <w:b w:val="false"/>
          <w:i w:val="false"/>
          <w:color w:val="000000"/>
          <w:sz w:val="28"/>
        </w:rPr>
        <w:t>
      2) направлять системному оператору прогнозные заявки на потребление согласно Правилам рынка мощности;</w:t>
      </w:r>
    </w:p>
    <w:bookmarkEnd w:id="37"/>
    <w:bookmarkStart w:name="z114" w:id="38"/>
    <w:p>
      <w:pPr>
        <w:spacing w:after="0"/>
        <w:ind w:left="0"/>
        <w:jc w:val="both"/>
      </w:pPr>
      <w:r>
        <w:rPr>
          <w:rFonts w:ascii="Times New Roman"/>
          <w:b w:val="false"/>
          <w:i w:val="false"/>
          <w:color w:val="000000"/>
          <w:sz w:val="28"/>
        </w:rPr>
        <w:t>
      3) ежедневно передавать системному оператору информацию о фактических почасовых объемах электрической энергии, потребленной за прошедшие сутки при наличии автоматизированной системы коммерческого учета электрической энергии (далее – АСКУЭ), а также информацию о фактических почасовых объемах электрической энергии, отпущенной в сеть электрической станцией, входящей в состав Потребителя и не являющейся отдельным юридическим лицом, за прошедшие сутки;</w:t>
      </w:r>
    </w:p>
    <w:bookmarkEnd w:id="38"/>
    <w:bookmarkStart w:name="z115" w:id="39"/>
    <w:p>
      <w:pPr>
        <w:spacing w:after="0"/>
        <w:ind w:left="0"/>
        <w:jc w:val="both"/>
      </w:pPr>
      <w:r>
        <w:rPr>
          <w:rFonts w:ascii="Times New Roman"/>
          <w:b w:val="false"/>
          <w:i w:val="false"/>
          <w:color w:val="000000"/>
          <w:sz w:val="28"/>
        </w:rPr>
        <w:t>
      4) ежемесячно, при наличии АСКУЭ, фиксировать фактическую максимальную величину электрической мощности потребления за расчетный период;</w:t>
      </w:r>
    </w:p>
    <w:bookmarkEnd w:id="39"/>
    <w:bookmarkStart w:name="z116" w:id="40"/>
    <w:p>
      <w:pPr>
        <w:spacing w:after="0"/>
        <w:ind w:left="0"/>
        <w:jc w:val="both"/>
      </w:pPr>
      <w:r>
        <w:rPr>
          <w:rFonts w:ascii="Times New Roman"/>
          <w:b w:val="false"/>
          <w:i w:val="false"/>
          <w:color w:val="000000"/>
          <w:sz w:val="28"/>
        </w:rPr>
        <w:t>
      5) ежемесячно фиксировать и передавать системному оператору информацию о фактическом объеме потребления электрической энергии за расчетный период, в том числе о фактическом объеме потребления электрической энергии на розничном рынке электрической энергии, о фактических почасовых значениях выработки электрической энергии электрических станций, входящих в состав Потребителя, их отпуска в сеть и собственного потребления электрической энергии за расчетный период;</w:t>
      </w:r>
    </w:p>
    <w:bookmarkEnd w:id="40"/>
    <w:bookmarkStart w:name="z117" w:id="41"/>
    <w:p>
      <w:pPr>
        <w:spacing w:after="0"/>
        <w:ind w:left="0"/>
        <w:jc w:val="both"/>
      </w:pPr>
      <w:r>
        <w:rPr>
          <w:rFonts w:ascii="Times New Roman"/>
          <w:b w:val="false"/>
          <w:i w:val="false"/>
          <w:color w:val="000000"/>
          <w:sz w:val="28"/>
        </w:rPr>
        <w:t>
      6) обеспечить наличие и работоспособность измерительных комплексов коммерческого учета электроэнергии с подключением к АСКУЭ системного оператора;</w:t>
      </w:r>
    </w:p>
    <w:bookmarkEnd w:id="41"/>
    <w:bookmarkStart w:name="z118" w:id="42"/>
    <w:p>
      <w:pPr>
        <w:spacing w:after="0"/>
        <w:ind w:left="0"/>
        <w:jc w:val="both"/>
      </w:pPr>
      <w:r>
        <w:rPr>
          <w:rFonts w:ascii="Times New Roman"/>
          <w:b w:val="false"/>
          <w:i w:val="false"/>
          <w:color w:val="000000"/>
          <w:sz w:val="28"/>
        </w:rPr>
        <w:t>
      7) допускать работников системного оператора к приборам коммерческого учета для целей снятия показаний, проверки технического состояния цепей телеизмерений и систем коммерческого учета;</w:t>
      </w:r>
    </w:p>
    <w:bookmarkEnd w:id="42"/>
    <w:bookmarkStart w:name="z119" w:id="43"/>
    <w:p>
      <w:pPr>
        <w:spacing w:after="0"/>
        <w:ind w:left="0"/>
        <w:jc w:val="both"/>
      </w:pPr>
      <w:r>
        <w:rPr>
          <w:rFonts w:ascii="Times New Roman"/>
          <w:b w:val="false"/>
          <w:i w:val="false"/>
          <w:color w:val="000000"/>
          <w:sz w:val="28"/>
        </w:rPr>
        <w:t>
      8) незамедлительно уведомлять Поставщика об изменении своего наименования, юридического адреса, фактического местонахождения и иных реквизитов, необходимых для исполнения настоящего Договора, а также о ликвидации в соответствии с законодательством Республики Казахстан с уведомлением Поставщика за 30 дней до принятия соответствующего решения;</w:t>
      </w:r>
    </w:p>
    <w:bookmarkEnd w:id="43"/>
    <w:bookmarkStart w:name="z120" w:id="44"/>
    <w:p>
      <w:pPr>
        <w:spacing w:after="0"/>
        <w:ind w:left="0"/>
        <w:jc w:val="both"/>
      </w:pPr>
      <w:r>
        <w:rPr>
          <w:rFonts w:ascii="Times New Roman"/>
          <w:b w:val="false"/>
          <w:i w:val="false"/>
          <w:color w:val="000000"/>
          <w:sz w:val="28"/>
        </w:rPr>
        <w:t>
      9) ежедневно до 08.00 часов (по времени города Астаны) вносить в систему балансирующего рынка электрической энергии заявку на покупку электроэнергии и подписывать ее электронной цифровой подписью;</w:t>
      </w:r>
    </w:p>
    <w:bookmarkEnd w:id="44"/>
    <w:bookmarkStart w:name="z121" w:id="45"/>
    <w:p>
      <w:pPr>
        <w:spacing w:after="0"/>
        <w:ind w:left="0"/>
        <w:jc w:val="both"/>
      </w:pPr>
      <w:r>
        <w:rPr>
          <w:rFonts w:ascii="Times New Roman"/>
          <w:b w:val="false"/>
          <w:i w:val="false"/>
          <w:color w:val="000000"/>
          <w:sz w:val="28"/>
        </w:rPr>
        <w:t>
      10) осуществлять иные функции (действия), предусмотренные Правилами рынка мощности.</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Министра энергетики РК от 25.11.2024 </w:t>
      </w:r>
      <w:r>
        <w:rPr>
          <w:rFonts w:ascii="Times New Roman"/>
          <w:b w:val="false"/>
          <w:i w:val="false"/>
          <w:color w:val="000000"/>
          <w:sz w:val="28"/>
        </w:rPr>
        <w:t>№ 414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 w:id="46"/>
    <w:p>
      <w:pPr>
        <w:spacing w:after="0"/>
        <w:ind w:left="0"/>
        <w:jc w:val="both"/>
      </w:pPr>
      <w:r>
        <w:rPr>
          <w:rFonts w:ascii="Times New Roman"/>
          <w:b w:val="false"/>
          <w:i w:val="false"/>
          <w:color w:val="000000"/>
          <w:sz w:val="28"/>
        </w:rPr>
        <w:t>
      9. Поставщик имеет право:</w:t>
      </w:r>
    </w:p>
    <w:bookmarkEnd w:id="46"/>
    <w:bookmarkStart w:name="z59" w:id="47"/>
    <w:p>
      <w:pPr>
        <w:spacing w:after="0"/>
        <w:ind w:left="0"/>
        <w:jc w:val="both"/>
      </w:pPr>
      <w:r>
        <w:rPr>
          <w:rFonts w:ascii="Times New Roman"/>
          <w:b w:val="false"/>
          <w:i w:val="false"/>
          <w:color w:val="000000"/>
          <w:sz w:val="28"/>
        </w:rPr>
        <w:t>
      1) требовать от Потребителя оплаты услуги по обеспечению в соответствии с настоящим Договором;</w:t>
      </w:r>
    </w:p>
    <w:bookmarkEnd w:id="47"/>
    <w:bookmarkStart w:name="z60" w:id="48"/>
    <w:p>
      <w:pPr>
        <w:spacing w:after="0"/>
        <w:ind w:left="0"/>
        <w:jc w:val="both"/>
      </w:pPr>
      <w:r>
        <w:rPr>
          <w:rFonts w:ascii="Times New Roman"/>
          <w:b w:val="false"/>
          <w:i w:val="false"/>
          <w:color w:val="000000"/>
          <w:sz w:val="28"/>
        </w:rPr>
        <w:t>
      2) направлять Системному оператору заявки на ввод (снятие) технических ограничений на потребление электрической энергии Потребителя согласно Правилам рынка мощности;</w:t>
      </w:r>
    </w:p>
    <w:bookmarkEnd w:id="48"/>
    <w:bookmarkStart w:name="z61" w:id="49"/>
    <w:p>
      <w:pPr>
        <w:spacing w:after="0"/>
        <w:ind w:left="0"/>
        <w:jc w:val="both"/>
      </w:pPr>
      <w:r>
        <w:rPr>
          <w:rFonts w:ascii="Times New Roman"/>
          <w:b w:val="false"/>
          <w:i w:val="false"/>
          <w:color w:val="000000"/>
          <w:sz w:val="28"/>
        </w:rPr>
        <w:t>
      3) по запросу государственных органов в пределах их компетенции предоставлять информацию о деятельности Потребителя на рынке электрической мощности;</w:t>
      </w:r>
    </w:p>
    <w:bookmarkEnd w:id="49"/>
    <w:bookmarkStart w:name="z62" w:id="50"/>
    <w:p>
      <w:pPr>
        <w:spacing w:after="0"/>
        <w:ind w:left="0"/>
        <w:jc w:val="both"/>
      </w:pPr>
      <w:r>
        <w:rPr>
          <w:rFonts w:ascii="Times New Roman"/>
          <w:b w:val="false"/>
          <w:i w:val="false"/>
          <w:color w:val="000000"/>
          <w:sz w:val="28"/>
        </w:rPr>
        <w:t>
      4) обращаться в суд для решения спорных вопросов, связанных с заключением и исполнением настоящего Договора.</w:t>
      </w:r>
    </w:p>
    <w:bookmarkEnd w:id="50"/>
    <w:bookmarkStart w:name="z63" w:id="51"/>
    <w:p>
      <w:pPr>
        <w:spacing w:after="0"/>
        <w:ind w:left="0"/>
        <w:jc w:val="both"/>
      </w:pPr>
      <w:r>
        <w:rPr>
          <w:rFonts w:ascii="Times New Roman"/>
          <w:b w:val="false"/>
          <w:i w:val="false"/>
          <w:color w:val="000000"/>
          <w:sz w:val="28"/>
        </w:rPr>
        <w:t>
      10. Поставщик обязан:</w:t>
      </w:r>
    </w:p>
    <w:bookmarkEnd w:id="51"/>
    <w:bookmarkStart w:name="z64" w:id="52"/>
    <w:p>
      <w:pPr>
        <w:spacing w:after="0"/>
        <w:ind w:left="0"/>
        <w:jc w:val="both"/>
      </w:pPr>
      <w:r>
        <w:rPr>
          <w:rFonts w:ascii="Times New Roman"/>
          <w:b w:val="false"/>
          <w:i w:val="false"/>
          <w:color w:val="000000"/>
          <w:sz w:val="28"/>
        </w:rPr>
        <w:t>
      1) оказывать услугу по обеспечению в соответствии с настоящим Договором и Правилами рынка мощности;</w:t>
      </w:r>
    </w:p>
    <w:bookmarkEnd w:id="52"/>
    <w:bookmarkStart w:name="z65" w:id="53"/>
    <w:p>
      <w:pPr>
        <w:spacing w:after="0"/>
        <w:ind w:left="0"/>
        <w:jc w:val="both"/>
      </w:pPr>
      <w:r>
        <w:rPr>
          <w:rFonts w:ascii="Times New Roman"/>
          <w:b w:val="false"/>
          <w:i w:val="false"/>
          <w:color w:val="000000"/>
          <w:sz w:val="28"/>
        </w:rPr>
        <w:t>
      2) незамедлительно уведомлять Потребителя об изменении своего наименования, юридического адреса, фактического местонахождения и иных реквизитов, необходимых для исполнения настоящего Договора.</w:t>
      </w:r>
    </w:p>
    <w:bookmarkEnd w:id="53"/>
    <w:bookmarkStart w:name="z66" w:id="54"/>
    <w:p>
      <w:pPr>
        <w:spacing w:after="0"/>
        <w:ind w:left="0"/>
        <w:jc w:val="both"/>
      </w:pPr>
      <w:r>
        <w:rPr>
          <w:rFonts w:ascii="Times New Roman"/>
          <w:b w:val="false"/>
          <w:i w:val="false"/>
          <w:color w:val="000000"/>
          <w:sz w:val="28"/>
        </w:rPr>
        <w:t>
      3) осуществлять иные функции (действия), предусмотренные Правилами рынка мощности.</w:t>
      </w:r>
    </w:p>
    <w:bookmarkEnd w:id="54"/>
    <w:bookmarkStart w:name="z67" w:id="55"/>
    <w:p>
      <w:pPr>
        <w:spacing w:after="0"/>
        <w:ind w:left="0"/>
        <w:jc w:val="left"/>
      </w:pPr>
      <w:r>
        <w:rPr>
          <w:rFonts w:ascii="Times New Roman"/>
          <w:b/>
          <w:i w:val="false"/>
          <w:color w:val="000000"/>
        </w:rPr>
        <w:t xml:space="preserve"> Глава 4. Оплата услуги по обеспечению</w:t>
      </w:r>
    </w:p>
    <w:bookmarkEnd w:id="55"/>
    <w:bookmarkStart w:name="z68" w:id="56"/>
    <w:p>
      <w:pPr>
        <w:spacing w:after="0"/>
        <w:ind w:left="0"/>
        <w:jc w:val="both"/>
      </w:pPr>
      <w:r>
        <w:rPr>
          <w:rFonts w:ascii="Times New Roman"/>
          <w:b w:val="false"/>
          <w:i w:val="false"/>
          <w:color w:val="000000"/>
          <w:sz w:val="28"/>
        </w:rPr>
        <w:t>
      11. Потребитель оплачивает услугу по обеспечению Поставщика по настоящему Договору ежемесячно, не позднее тридцати календарных дней после завершения месяца оказания данной услуги.</w:t>
      </w:r>
    </w:p>
    <w:bookmarkEnd w:id="56"/>
    <w:bookmarkStart w:name="z69" w:id="57"/>
    <w:p>
      <w:pPr>
        <w:spacing w:after="0"/>
        <w:ind w:left="0"/>
        <w:jc w:val="both"/>
      </w:pPr>
      <w:r>
        <w:rPr>
          <w:rFonts w:ascii="Times New Roman"/>
          <w:b w:val="false"/>
          <w:i w:val="false"/>
          <w:color w:val="000000"/>
          <w:sz w:val="28"/>
        </w:rPr>
        <w:t>
      Оплате со стороны Потребителя подлежит фактически оказанный Поставщиком за расчетный период (календарный месяц) объем услуги по обеспечению (далее – фактический объем услуги по обеспечению)</w:t>
      </w:r>
    </w:p>
    <w:bookmarkEnd w:id="57"/>
    <w:bookmarkStart w:name="z70" w:id="58"/>
    <w:p>
      <w:pPr>
        <w:spacing w:after="0"/>
        <w:ind w:left="0"/>
        <w:jc w:val="both"/>
      </w:pPr>
      <w:r>
        <w:rPr>
          <w:rFonts w:ascii="Times New Roman"/>
          <w:b w:val="false"/>
          <w:i w:val="false"/>
          <w:color w:val="000000"/>
          <w:sz w:val="28"/>
        </w:rPr>
        <w:t>
      Фактический объем услуги по обеспечению определяется Поставщиком согласно Правилам рынка мощности.</w:t>
      </w:r>
    </w:p>
    <w:bookmarkEnd w:id="58"/>
    <w:bookmarkStart w:name="z71" w:id="59"/>
    <w:p>
      <w:pPr>
        <w:spacing w:after="0"/>
        <w:ind w:left="0"/>
        <w:jc w:val="both"/>
      </w:pPr>
      <w:r>
        <w:rPr>
          <w:rFonts w:ascii="Times New Roman"/>
          <w:b w:val="false"/>
          <w:i w:val="false"/>
          <w:color w:val="000000"/>
          <w:sz w:val="28"/>
        </w:rPr>
        <w:t>
      12. Оплата фактического объема услуги по обеспечению, указанная в пункте 11 настоящего Договора, производится Потребителем на основании представленного Поставщиком к оплате соответствующего счета-фактуры и подписанного Сторонами акта оказанных услуг.</w:t>
      </w:r>
    </w:p>
    <w:bookmarkEnd w:id="59"/>
    <w:bookmarkStart w:name="z72" w:id="60"/>
    <w:p>
      <w:pPr>
        <w:spacing w:after="0"/>
        <w:ind w:left="0"/>
        <w:jc w:val="both"/>
      </w:pPr>
      <w:r>
        <w:rPr>
          <w:rFonts w:ascii="Times New Roman"/>
          <w:b w:val="false"/>
          <w:i w:val="false"/>
          <w:color w:val="000000"/>
          <w:sz w:val="28"/>
        </w:rPr>
        <w:t>
      13. Если Потребитель оспаривает правильность выставленного счета-фактуры, он уведомляет Поставщика в течение пяти календарных дней со дня его получения и представляет Поставщику письменное заявление с изложением возражений. Потребитель обязан оплатить не оспоренную часть счета-фактуры согласно части первой пункта 11 настоящего Договора.</w:t>
      </w:r>
    </w:p>
    <w:bookmarkEnd w:id="60"/>
    <w:bookmarkStart w:name="z73" w:id="61"/>
    <w:p>
      <w:pPr>
        <w:spacing w:after="0"/>
        <w:ind w:left="0"/>
        <w:jc w:val="both"/>
      </w:pPr>
      <w:r>
        <w:rPr>
          <w:rFonts w:ascii="Times New Roman"/>
          <w:b w:val="false"/>
          <w:i w:val="false"/>
          <w:color w:val="000000"/>
          <w:sz w:val="28"/>
        </w:rPr>
        <w:t>
      14. При наличии задолженности за предыдущие расчетные периоды, в первую очередь оплата направляется на погашение этой задолженности. В случае, если за расчетный период Потребитель оплатил Поставщику сумму, превышающую сумму, указанную в соответствующем счете-фактуре, разница этого превышения автоматически засчитывается в авансовый платеж следующего расчетного периода.</w:t>
      </w:r>
    </w:p>
    <w:bookmarkEnd w:id="61"/>
    <w:bookmarkStart w:name="z74" w:id="62"/>
    <w:p>
      <w:pPr>
        <w:spacing w:after="0"/>
        <w:ind w:left="0"/>
        <w:jc w:val="both"/>
      </w:pPr>
      <w:r>
        <w:rPr>
          <w:rFonts w:ascii="Times New Roman"/>
          <w:b w:val="false"/>
          <w:i w:val="false"/>
          <w:color w:val="000000"/>
          <w:sz w:val="28"/>
        </w:rPr>
        <w:t>
      15. Оплата Потребителем фактических объемов услуги по обеспечению осуществляется посредством зачисления соответствующих объемов денег на текущий счет Поставщика по реквизитам, указанным в настоящем Договоре.</w:t>
      </w:r>
    </w:p>
    <w:bookmarkEnd w:id="62"/>
    <w:bookmarkStart w:name="z75" w:id="63"/>
    <w:p>
      <w:pPr>
        <w:spacing w:after="0"/>
        <w:ind w:left="0"/>
        <w:jc w:val="both"/>
      </w:pPr>
      <w:r>
        <w:rPr>
          <w:rFonts w:ascii="Times New Roman"/>
          <w:b w:val="false"/>
          <w:i w:val="false"/>
          <w:color w:val="000000"/>
          <w:sz w:val="28"/>
        </w:rPr>
        <w:t>
      16. Счет-фактура представляется Поставщиком Потребителю в срок не позднее пятнадцати календарных дней со дня завершения соответствующего расчетного периода.</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приказа Министра энергетики РК от 25.11.2024 </w:t>
      </w:r>
      <w:r>
        <w:rPr>
          <w:rFonts w:ascii="Times New Roman"/>
          <w:b w:val="false"/>
          <w:i w:val="false"/>
          <w:color w:val="000000"/>
          <w:sz w:val="28"/>
        </w:rPr>
        <w:t>№ 414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 w:id="64"/>
    <w:p>
      <w:pPr>
        <w:spacing w:after="0"/>
        <w:ind w:left="0"/>
        <w:jc w:val="left"/>
      </w:pPr>
      <w:r>
        <w:rPr>
          <w:rFonts w:ascii="Times New Roman"/>
          <w:b/>
          <w:i w:val="false"/>
          <w:color w:val="000000"/>
        </w:rPr>
        <w:t xml:space="preserve"> Глава 5. Организация учета</w:t>
      </w:r>
    </w:p>
    <w:bookmarkEnd w:id="64"/>
    <w:bookmarkStart w:name="z77" w:id="65"/>
    <w:p>
      <w:pPr>
        <w:spacing w:after="0"/>
        <w:ind w:left="0"/>
        <w:jc w:val="both"/>
      </w:pPr>
      <w:r>
        <w:rPr>
          <w:rFonts w:ascii="Times New Roman"/>
          <w:b w:val="false"/>
          <w:i w:val="false"/>
          <w:color w:val="000000"/>
          <w:sz w:val="28"/>
        </w:rPr>
        <w:t>
      17. Значения электрической мощности, используемые при определении фактического максимального за расчетный период (календарный месяц) значения электрической мощности потребления потребителя рынка мощности, определяются по данным АСКУЭ, обеспечивающей передачу данных почасового учета из базы данных АСКУЭ по согласованным протоколам в центральную базу данных АСКУЭ системного оператора. При отсутствии данных АСКУЭ у системного оператора, значения электрической мощности, используемые при определении фактического максимального за расчетный период (календарный месяц) значения электрической мощности потребления потребителя рынка мощности, определяются по региональному профилю нагрузки.</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приказа Министра энергетики РК от 25.11.2024 </w:t>
      </w:r>
      <w:r>
        <w:rPr>
          <w:rFonts w:ascii="Times New Roman"/>
          <w:b w:val="false"/>
          <w:i w:val="false"/>
          <w:color w:val="000000"/>
          <w:sz w:val="28"/>
        </w:rPr>
        <w:t>№ 414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 w:id="66"/>
    <w:p>
      <w:pPr>
        <w:spacing w:after="0"/>
        <w:ind w:left="0"/>
        <w:jc w:val="both"/>
      </w:pPr>
      <w:r>
        <w:rPr>
          <w:rFonts w:ascii="Times New Roman"/>
          <w:b w:val="false"/>
          <w:i w:val="false"/>
          <w:color w:val="000000"/>
          <w:sz w:val="28"/>
        </w:rPr>
        <w:t>
      18. Региональный профиль нагрузки определяется согласно Правилам рынка мощности.</w:t>
      </w:r>
    </w:p>
    <w:bookmarkEnd w:id="66"/>
    <w:bookmarkStart w:name="z79" w:id="67"/>
    <w:p>
      <w:pPr>
        <w:spacing w:after="0"/>
        <w:ind w:left="0"/>
        <w:jc w:val="left"/>
      </w:pPr>
      <w:r>
        <w:rPr>
          <w:rFonts w:ascii="Times New Roman"/>
          <w:b/>
          <w:i w:val="false"/>
          <w:color w:val="000000"/>
        </w:rPr>
        <w:t xml:space="preserve"> Глава 6. Ответственность Сторон</w:t>
      </w:r>
    </w:p>
    <w:bookmarkEnd w:id="67"/>
    <w:bookmarkStart w:name="z80" w:id="68"/>
    <w:p>
      <w:pPr>
        <w:spacing w:after="0"/>
        <w:ind w:left="0"/>
        <w:jc w:val="both"/>
      </w:pPr>
      <w:r>
        <w:rPr>
          <w:rFonts w:ascii="Times New Roman"/>
          <w:b w:val="false"/>
          <w:i w:val="false"/>
          <w:color w:val="000000"/>
          <w:sz w:val="28"/>
        </w:rPr>
        <w:t>
      19. За невыполнение или ненадлежащее выполнение обязательств по настоящему договору Стороны несут ответственность в соответствии с законодательством Республики Казахстан.</w:t>
      </w:r>
    </w:p>
    <w:bookmarkEnd w:id="68"/>
    <w:bookmarkStart w:name="z81" w:id="69"/>
    <w:p>
      <w:pPr>
        <w:spacing w:after="0"/>
        <w:ind w:left="0"/>
        <w:jc w:val="both"/>
      </w:pPr>
      <w:r>
        <w:rPr>
          <w:rFonts w:ascii="Times New Roman"/>
          <w:b w:val="false"/>
          <w:i w:val="false"/>
          <w:color w:val="000000"/>
          <w:sz w:val="28"/>
        </w:rPr>
        <w:t>
      20. За неоплату счета-фактуры к моменту наступления срока оплаты по нему, Поставщик вправе начислять неустойку по неоплаченным Потребителем суммам, начиная со дня, следующего за днем окончания срока платежа. По просроченным суммам Поставщик вправе требовать от Потребителя уплаты неустойки, рассчитанной, исходя из полутора кратной ставки рефинансирования, установленной Национальным Банком Республики Казахстан на день фактического исполнения Потребителем денежного обязательства, за каждый день просрочки платежа.</w:t>
      </w:r>
    </w:p>
    <w:bookmarkEnd w:id="69"/>
    <w:bookmarkStart w:name="z82" w:id="70"/>
    <w:p>
      <w:pPr>
        <w:spacing w:after="0"/>
        <w:ind w:left="0"/>
        <w:jc w:val="both"/>
      </w:pPr>
      <w:r>
        <w:rPr>
          <w:rFonts w:ascii="Times New Roman"/>
          <w:b w:val="false"/>
          <w:i w:val="false"/>
          <w:color w:val="000000"/>
          <w:sz w:val="28"/>
        </w:rPr>
        <w:t>
      21. Ответственность за последствия, возникшие в результате ввода системным оператором технических ограничений на потребление электрической энергии Потребителя, при условии, что данный ввод технических ограничений осуществлен системным оператором на основании соответствующей заявки Поставщика, направленной системному оператору в соответствии с Правилами рынка мощности, несет Потребитель. Поставщик и системный оператор ответственности не несут.</w:t>
      </w:r>
    </w:p>
    <w:bookmarkEnd w:id="70"/>
    <w:bookmarkStart w:name="z83" w:id="71"/>
    <w:p>
      <w:pPr>
        <w:spacing w:after="0"/>
        <w:ind w:left="0"/>
        <w:jc w:val="left"/>
      </w:pPr>
      <w:r>
        <w:rPr>
          <w:rFonts w:ascii="Times New Roman"/>
          <w:b/>
          <w:i w:val="false"/>
          <w:color w:val="000000"/>
        </w:rPr>
        <w:t xml:space="preserve"> Глава 7. Обстоятельства непреодолимой силы</w:t>
      </w:r>
    </w:p>
    <w:bookmarkEnd w:id="71"/>
    <w:bookmarkStart w:name="z84" w:id="72"/>
    <w:p>
      <w:pPr>
        <w:spacing w:after="0"/>
        <w:ind w:left="0"/>
        <w:jc w:val="both"/>
      </w:pPr>
      <w:r>
        <w:rPr>
          <w:rFonts w:ascii="Times New Roman"/>
          <w:b w:val="false"/>
          <w:i w:val="false"/>
          <w:color w:val="000000"/>
          <w:sz w:val="28"/>
        </w:rPr>
        <w:t>
      22. Обстоятельства непреодолимой силы определяются в соответствии с Гражданским кодексом Республики Казахстан.</w:t>
      </w:r>
    </w:p>
    <w:bookmarkEnd w:id="72"/>
    <w:bookmarkStart w:name="z85" w:id="73"/>
    <w:p>
      <w:pPr>
        <w:spacing w:after="0"/>
        <w:ind w:left="0"/>
        <w:jc w:val="both"/>
      </w:pPr>
      <w:r>
        <w:rPr>
          <w:rFonts w:ascii="Times New Roman"/>
          <w:b w:val="false"/>
          <w:i w:val="false"/>
          <w:color w:val="000000"/>
          <w:sz w:val="28"/>
        </w:rPr>
        <w:t>
      23. Стороны освобождаются от ответственности за неисполнение или ненадлежащее исполнение обязательств по настоящему Договору, если это явилось следствием обстоятельств непреодолимой силы. В этом случае ни одна из Сторон не будет иметь права на возмещение убытков. Ни одна из Сторон не освобождается от обязанностей по настоящему Договору, возникающих до наступления обстоятельств непреодолимой силы.</w:t>
      </w:r>
    </w:p>
    <w:bookmarkEnd w:id="73"/>
    <w:bookmarkStart w:name="z86" w:id="74"/>
    <w:p>
      <w:pPr>
        <w:spacing w:after="0"/>
        <w:ind w:left="0"/>
        <w:jc w:val="both"/>
      </w:pPr>
      <w:r>
        <w:rPr>
          <w:rFonts w:ascii="Times New Roman"/>
          <w:b w:val="false"/>
          <w:i w:val="false"/>
          <w:color w:val="000000"/>
          <w:sz w:val="28"/>
        </w:rPr>
        <w:t>
      24. Если одна из Сторон оказывается не в состоянии выполнить свои обязательства по настоящему Договору в течение шестидесяти календарных дней со дня наступления обстоятельств непреодолимой силы, другая Сторона имеет право расторгнуть Договор.</w:t>
      </w:r>
    </w:p>
    <w:bookmarkEnd w:id="74"/>
    <w:bookmarkStart w:name="z87" w:id="75"/>
    <w:p>
      <w:pPr>
        <w:spacing w:after="0"/>
        <w:ind w:left="0"/>
        <w:jc w:val="left"/>
      </w:pPr>
      <w:r>
        <w:rPr>
          <w:rFonts w:ascii="Times New Roman"/>
          <w:b/>
          <w:i w:val="false"/>
          <w:color w:val="000000"/>
        </w:rPr>
        <w:t xml:space="preserve"> Глава 8. Рассмотрение споров</w:t>
      </w:r>
    </w:p>
    <w:bookmarkEnd w:id="75"/>
    <w:bookmarkStart w:name="z88" w:id="76"/>
    <w:p>
      <w:pPr>
        <w:spacing w:after="0"/>
        <w:ind w:left="0"/>
        <w:jc w:val="both"/>
      </w:pPr>
      <w:r>
        <w:rPr>
          <w:rFonts w:ascii="Times New Roman"/>
          <w:b w:val="false"/>
          <w:i w:val="false"/>
          <w:color w:val="000000"/>
          <w:sz w:val="28"/>
        </w:rPr>
        <w:t>
      25. Все споры или разногласия, возникающие из существа настоящего Договора, разрешаются путем переговоров Сторон.</w:t>
      </w:r>
    </w:p>
    <w:bookmarkEnd w:id="76"/>
    <w:bookmarkStart w:name="z89" w:id="77"/>
    <w:p>
      <w:pPr>
        <w:spacing w:after="0"/>
        <w:ind w:left="0"/>
        <w:jc w:val="both"/>
      </w:pPr>
      <w:r>
        <w:rPr>
          <w:rFonts w:ascii="Times New Roman"/>
          <w:b w:val="false"/>
          <w:i w:val="false"/>
          <w:color w:val="000000"/>
          <w:sz w:val="28"/>
        </w:rPr>
        <w:t>
      26. В случае недостижения согласия, все споры и разногласия по настоящему Договору разрешаются в судах по местонахождению Поставщика в соответствии с гражданским законодательством Республики Казахстан.</w:t>
      </w:r>
    </w:p>
    <w:bookmarkEnd w:id="77"/>
    <w:bookmarkStart w:name="z90" w:id="78"/>
    <w:p>
      <w:pPr>
        <w:spacing w:after="0"/>
        <w:ind w:left="0"/>
        <w:jc w:val="left"/>
      </w:pPr>
      <w:r>
        <w:rPr>
          <w:rFonts w:ascii="Times New Roman"/>
          <w:b/>
          <w:i w:val="false"/>
          <w:color w:val="000000"/>
        </w:rPr>
        <w:t xml:space="preserve"> Глава 9. Прочие положения</w:t>
      </w:r>
    </w:p>
    <w:bookmarkEnd w:id="78"/>
    <w:bookmarkStart w:name="z91" w:id="79"/>
    <w:p>
      <w:pPr>
        <w:spacing w:after="0"/>
        <w:ind w:left="0"/>
        <w:jc w:val="both"/>
      </w:pPr>
      <w:r>
        <w:rPr>
          <w:rFonts w:ascii="Times New Roman"/>
          <w:b w:val="false"/>
          <w:i w:val="false"/>
          <w:color w:val="000000"/>
          <w:sz w:val="28"/>
        </w:rPr>
        <w:t>
      27. Взаиморасчеты между Сторонами по настоящему Договору производятся в национальной валюте Республики Казахстан.</w:t>
      </w:r>
    </w:p>
    <w:bookmarkEnd w:id="79"/>
    <w:bookmarkStart w:name="z92" w:id="80"/>
    <w:p>
      <w:pPr>
        <w:spacing w:after="0"/>
        <w:ind w:left="0"/>
        <w:jc w:val="both"/>
      </w:pPr>
      <w:r>
        <w:rPr>
          <w:rFonts w:ascii="Times New Roman"/>
          <w:b w:val="false"/>
          <w:i w:val="false"/>
          <w:color w:val="000000"/>
          <w:sz w:val="28"/>
        </w:rPr>
        <w:t>
      28. Отношения Сторон, вытекающие из настоящего Договора и неурегулированные им, регулируются законодательством Республики Казахстан в области электроэнергетики.</w:t>
      </w:r>
    </w:p>
    <w:bookmarkEnd w:id="80"/>
    <w:bookmarkStart w:name="z93" w:id="81"/>
    <w:p>
      <w:pPr>
        <w:spacing w:after="0"/>
        <w:ind w:left="0"/>
        <w:jc w:val="both"/>
      </w:pPr>
      <w:r>
        <w:rPr>
          <w:rFonts w:ascii="Times New Roman"/>
          <w:b w:val="false"/>
          <w:i w:val="false"/>
          <w:color w:val="000000"/>
          <w:sz w:val="28"/>
        </w:rPr>
        <w:t>
      29. Информация, содержащаяся в настоящем Договоре, является конфиденциальной и не подлежит раскрытию и/или передаче третьим Сторонам без письменного согласия Сторон, за исключением случаев предусмотренных настоящим Договором и случаев, установленных законодательством Республики Казахстан.</w:t>
      </w:r>
    </w:p>
    <w:bookmarkEnd w:id="81"/>
    <w:bookmarkStart w:name="z94" w:id="82"/>
    <w:p>
      <w:pPr>
        <w:spacing w:after="0"/>
        <w:ind w:left="0"/>
        <w:jc w:val="both"/>
      </w:pPr>
      <w:r>
        <w:rPr>
          <w:rFonts w:ascii="Times New Roman"/>
          <w:b w:val="false"/>
          <w:i w:val="false"/>
          <w:color w:val="000000"/>
          <w:sz w:val="28"/>
        </w:rPr>
        <w:t>
      30. Все изменения, дополнения и приложения к настоящему Договору действительны и имеют силу только в том случае, если они составлены в письменной форме и подписаны обеими Сторонами.</w:t>
      </w:r>
    </w:p>
    <w:bookmarkEnd w:id="82"/>
    <w:bookmarkStart w:name="z95" w:id="83"/>
    <w:p>
      <w:pPr>
        <w:spacing w:after="0"/>
        <w:ind w:left="0"/>
        <w:jc w:val="both"/>
      </w:pPr>
      <w:r>
        <w:rPr>
          <w:rFonts w:ascii="Times New Roman"/>
          <w:b w:val="false"/>
          <w:i w:val="false"/>
          <w:color w:val="000000"/>
          <w:sz w:val="28"/>
        </w:rPr>
        <w:t>
      31. Настоящий Договор вступает в силу с 1 числа расчетного периода (календарного месяца) и действует до полного исполнения Сторонами обязательств по настоящему Договору.</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 в редакции приказа Министра энергетики РК от 25.11.2024 </w:t>
      </w:r>
      <w:r>
        <w:rPr>
          <w:rFonts w:ascii="Times New Roman"/>
          <w:b w:val="false"/>
          <w:i w:val="false"/>
          <w:color w:val="000000"/>
          <w:sz w:val="28"/>
        </w:rPr>
        <w:t>№ 414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6" w:id="84"/>
    <w:p>
      <w:pPr>
        <w:spacing w:after="0"/>
        <w:ind w:left="0"/>
        <w:jc w:val="both"/>
      </w:pPr>
      <w:r>
        <w:rPr>
          <w:rFonts w:ascii="Times New Roman"/>
          <w:b w:val="false"/>
          <w:i w:val="false"/>
          <w:color w:val="000000"/>
          <w:sz w:val="28"/>
        </w:rPr>
        <w:t>
      32. Настоящий Договор составляется в двух экземплярах, на государственном и русском языках, по одному экземпляру для каждой Стороны. Оба экземпляра имеют равную юридическую силу.</w:t>
      </w:r>
    </w:p>
    <w:bookmarkEnd w:id="84"/>
    <w:bookmarkStart w:name="z97" w:id="85"/>
    <w:p>
      <w:pPr>
        <w:spacing w:after="0"/>
        <w:ind w:left="0"/>
        <w:jc w:val="left"/>
      </w:pPr>
      <w:r>
        <w:rPr>
          <w:rFonts w:ascii="Times New Roman"/>
          <w:b/>
          <w:i w:val="false"/>
          <w:color w:val="000000"/>
        </w:rPr>
        <w:t xml:space="preserve"> Глава 10. Реквизиты Сторон</w:t>
      </w:r>
    </w:p>
    <w:bookmarkEnd w:id="85"/>
    <w:bookmarkStart w:name="z98" w:id="86"/>
    <w:p>
      <w:pPr>
        <w:spacing w:after="0"/>
        <w:ind w:left="0"/>
        <w:jc w:val="both"/>
      </w:pPr>
      <w:r>
        <w:rPr>
          <w:rFonts w:ascii="Times New Roman"/>
          <w:b w:val="false"/>
          <w:i w:val="false"/>
          <w:color w:val="000000"/>
          <w:sz w:val="28"/>
        </w:rPr>
        <w:t>
      33. Юридические адреса, банковские реквизиты и подписи Сторон</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Потребителя Адрес:Телефон:Банковские данные: ___________Фамилия Имя Отчество (при его наличии) (подпись)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Поставщика Адрес:Телефон:Банковские данные: ___________Фамилия Имя Отчество (при его наличии) (подпись)</w:t>
            </w:r>
          </w:p>
        </w:tc>
      </w:tr>
    </w:tbl>
    <w:p>
      <w:pPr>
        <w:spacing w:after="0"/>
        <w:ind w:left="0"/>
        <w:jc w:val="left"/>
      </w:pPr>
      <w:r>
        <w:rPr>
          <w:rFonts w:ascii="Times New Roman"/>
          <w:b w:val="false"/>
          <w:i w:val="false"/>
          <w:color w:val="ff0000"/>
          <w:sz w:val="28"/>
        </w:rPr>
        <w:t xml:space="preserve">      Сноска. Пункт 33 - в редакции приказа Министра энергетики РК от 27.10.2020 </w:t>
      </w:r>
      <w:r>
        <w:rPr>
          <w:rFonts w:ascii="Times New Roman"/>
          <w:b w:val="false"/>
          <w:i w:val="false"/>
          <w:color w:val="000000"/>
          <w:sz w:val="28"/>
        </w:rPr>
        <w:t>№ 368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