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4194" w14:textId="dad4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26 февраля 2015 года № 141 "Об утверждении обязательных требований к электронной торговой системе товарных бирж"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25 ноября 2015 года № 728. Зарегистрирован в Министерстве юстиции Республики Казахстан 24 декабря 2015 года № 12501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141 «Об утверждении обязательных требований к электронной торговой системе товарных бирж» (зарегистрирован в Реестре государственной регистрации нормативных правовых актов за № 10695, опубликован в информационно-правовой системе «Әділет» 10 апреля 2015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Обязательных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требованиях к электронной торговой системе товарных бирж,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электронная торговая система товарной биржи (далее – ЭТСТБ) – комплекс вычислительных средств, программного обеспечения, баз данных, телекоммуникационных средств и другого оборудования товарной биржи, необходимый для проведения электронных биржевых торгов и обеспечивающий автоматизацию процесса заключения биржевых сделок, а также сбора, хранения, обработки и раскрытия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ПС ЭТСТБ включает в себя такие программные системы (или обеспечивает электронное взаимодействие с существующими программными системами) как торговая система; информационно-аналитическая система; сети передачи данных (если технологический процесс торговли предусматривает взаимодействие с такой системой).».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