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85fe" w14:textId="c808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государственного инспектора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ноября 2015 года № 904. Зарегистрирован в Министерстве юстиции Республики Казахстан 24 декабря 2015 года № 12498.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 Трудового кодекса Республики Казахстан от 23 ноября 2015 года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актов государственного инспектора труда: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предписание об устранении нарушений требований трудового законодательства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предписание о выплате работодателем заработной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предписание о проведении профилактических работ по безопасности и охране труда на производственных объектах и оборудовании, а также в производственных процессах для предотвращения возникновения травмоопасных и аварийных ситуаций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предписание о приостановлении (запрещении) деятельности отдельных производств, цехов, участков, рабочих мест и эксплуатации оборудования, механизмов или деятельности в целом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протокол об административном правонарушении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по делу об административном правонарушении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постановление о прекращении производства по делу об административном правонарушении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государственного инспектора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13.08.2020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местных органов по инспекции труда областей, городов Астана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сентября 2009 года № 292-п "Об утверждении форм актов государственного инспектора труда" (зарегистрированный в Реестре государственной регистрации нормативных правовых актов за № 5826, опубликованный в газете "Юридическая газета" от 10 ноября 2009 года, № 171 (1768);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здравоохранения и социального развития Республики Казахстан от 22 мая 2015 года № 381 "О внесении изменений в некоторые приказы Министра труда и социальной защиты населения Республики Казахстан" (зарегистрированный в Реестре государственной регистрации нормативных правовых актов за № 11416, опубликованный в информационно-правовой системе "Әділет" от 10 июля 2015 года).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2015 года № 904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 организации)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№ ___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требований трудового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23 ноября 2015 года предписываю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устранить следующие нарушения трудового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8433"/>
        <w:gridCol w:w="1270"/>
        <w:gridCol w:w="781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 (указать статью или пункт нормативного правового акта) и требования по их устранению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Трудового кодекса Республики Казахстан от 23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к "___"______ 20__ года письменную информацию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исполнении настоящего предписания по адресу: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труда __________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получил:___________ _________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(должность) (подпись)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 и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наличии), адрес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постоянного места жительства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сведения о регистрации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месту жительства,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идентификационный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 – ИИН), если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работодателем является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юридическое лицо –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наименование,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нахождения, 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ПРЕДПИСАНИЕ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 № ___ о выплате работодателем заработной платы  от "___" ______________ 20___ года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труда и социальной защиты населения РК от 13.08.2020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23 ноября 2015 года предписываю в срок до ___ ___________ 20___ года выплатить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заработную плату следующему (им) работнику (ам):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Фамилия, имя, отчество (при его наличии), ___ ____________ ____________ г.р.,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ИИН: ____________________, адрес местожительства: _____________________ в размере 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Фамилия, имя, отчество (при его наличии), ___ ____________ ____________ г.р.,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ИИН: __________________ адрес местожительства: ________________________ в размере _________________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Фамилия, имя, отчество (при его наличии), ___ ____________ ____________ г.р.,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ИИН: __________________ адрес местожительства: ________________________ в размере __________________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Трудового 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23 ноября 2015 года предоставить к ____ ___________ 20___ года письменную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информацию об исполнении настоящего предписания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 адресу:____________________________________________________________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Фамилия, имя, отчество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может быть обжаловано вышестоящему государственному инспектору труда или в суд в течение 10 (десяти) рабочих дней со дня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неисполнения предписания в установленный государственным инспектором труда срок и после истечения срока на обжалование, если оно не было обжаловано, экземпляр предписания в отношении каждого работника не позднее трех рабочих дней по истечении указанных сроков направляется для принудительного взыскания в соответствующий орган юстиции либо региональную палату частных судебных исполнителей по территориальности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обжалования предписания в судебном порядке, экземпляр предписания в отношении каждого работника не позднее трех рабочих дней со дня вступления судебного акта в законную силу о признании предписания законным направляется для принудительного взыскания в соответствующий орган юстиции либо региональную палату частных судебных исполнителей по территориальности в соответствии с Законом Республики Казахстан от 2 апреля 2010 года "Об исполнительном производстве и статусе  судебных исполнителей".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Трудового кодекса Республики Казахстан от 23 ноября 2015 года настоящее предписание имеет обязательную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получил: 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подпись       Фамилия, имя, отчество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(при его наличии), дата получения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2 - в редакции приказа Министра труда и социальной защиты населения РК от 13.08.2020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 организации)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№ ___</w:t>
      </w:r>
      <w:r>
        <w:br/>
      </w:r>
      <w:r>
        <w:rPr>
          <w:rFonts w:ascii="Times New Roman"/>
          <w:b/>
          <w:i w:val="false"/>
          <w:color w:val="000000"/>
        </w:rPr>
        <w:t>о проведении профилактических работ по безопасности и</w:t>
      </w:r>
      <w:r>
        <w:br/>
      </w:r>
      <w:r>
        <w:rPr>
          <w:rFonts w:ascii="Times New Roman"/>
          <w:b/>
          <w:i w:val="false"/>
          <w:color w:val="000000"/>
        </w:rPr>
        <w:t>охране труда на производственных объектах и оборудованиях,</w:t>
      </w:r>
      <w:r>
        <w:br/>
      </w:r>
      <w:r>
        <w:rPr>
          <w:rFonts w:ascii="Times New Roman"/>
          <w:b/>
          <w:i w:val="false"/>
          <w:color w:val="000000"/>
        </w:rPr>
        <w:t>а также в производственных процессах для предотвращения</w:t>
      </w:r>
      <w:r>
        <w:br/>
      </w:r>
      <w:r>
        <w:rPr>
          <w:rFonts w:ascii="Times New Roman"/>
          <w:b/>
          <w:i w:val="false"/>
          <w:color w:val="000000"/>
        </w:rPr>
        <w:t>возникновения травмоопасных и аварийных ситуаций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23 ноября 2015 года предписываю устранить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нарушения трудового законодательства Республики 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8433"/>
        <w:gridCol w:w="1270"/>
        <w:gridCol w:w="781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 (указать статью или пункт нормативного правового акта) и требования по их устранению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Трудового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23 ноября 2015 года предоставить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 20__года письменную информацию об исполнении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предписания по адресу: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труда __________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получил:___________ _________  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(должность) (подпись)   (Фамилия,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3 - в редакции приказа Министра труда и социальной защиты населения РК от 13.08.2020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адрес организации)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о приостановлении (запрещении) деятельности отдельных производств, цехов, участков, рабочих мест и эксплуатации оборудования, механизмов или деятельности в целом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труда и социальной защиты населения РК от 13.08.2020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"____"_____________ 20__ года                                 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чья деятельность приостанавливается: физическое 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предприниматель, юридическое лицо, должностное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местонахождение, индивидуальный или 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банковские реквизиты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руководителя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либо индивидуального предпринимателя)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 производства по рассматриваемому делу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Я, (Главный) Государственный инспектор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государственного контроля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и охраны труда установил: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указать нарушения требований пунктов, статей нормативных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правовых актов в области безопасности и охраны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6)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статьи 801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5 июля 2014 года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(далее - КоАП РК) предписываю: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Приостановить на срок с "__" _______ 20__ года по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______20__ года (не более трех суток) с обязательным предъявлением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срок искового заявления в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вид приостанавливаемой деятельности, отдельных производств,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цехов, участков, рабочих мест и эксплуатацию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выполнение настоящего предписания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возлагается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23 ноября 2015 года настоящее предписание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обязательную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М.П. (Главный) Государственный инспектор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(нужное подчеркнуть)         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(занимаемая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дата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составлено в _________________ экземплярах.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4 - в редакции приказа Министра труда и социальной защиты населения РК от 13.08.2020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</w:t>
      </w:r>
      <w:r>
        <w:br/>
      </w:r>
      <w:r>
        <w:rPr>
          <w:rFonts w:ascii="Times New Roman"/>
          <w:b/>
          <w:i w:val="false"/>
          <w:color w:val="000000"/>
        </w:rPr>
        <w:t>об административном правонарушении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 20__ год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(дата, место и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государственным инспектором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составившего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5 июля 2014 года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(далее - КоАП РК) составлен настоящий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административном правонарушении.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деятельности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(наименование, адрес и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(место, время совершения и сущность установленных нарушении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проверки административного правонарушения)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является нарушением КоАП РК и влечет ответственность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со статьями ______________________ КоАП РК (пункты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адреса свидетелей, если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Название, номер, дата метрологической проверки, показания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средства, если оно использовалось при выяснении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фиксации административного правонарушения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 определяю __________ язык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Ответственным за допущенные правонарушения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дата рождения,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жительства, наименование и 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личность, идентификационный номер,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работы, абонентский номер телефона, факса, сотовой связи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Объяснения ответственного лица, ответственного за допущенные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РК) 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инспектор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(подпись)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протокола получил,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правами и обязанностями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(подпись лица совершившее         (Фамилия, имя,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административное правонарушение)    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Свидетели 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(подпись) 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дате, месте и времени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дела уведомлен: 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(подпись лица совершившее (Фамилия, имя,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административное правонарушение)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наличии)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5 - в редакции приказа Министра труда и социальной защиты населения РК от 13.08.2020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(дата, место и время рассмотрения)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№ ____</w:t>
      </w:r>
      <w:r>
        <w:br/>
      </w:r>
      <w:r>
        <w:rPr>
          <w:rFonts w:ascii="Times New Roman"/>
          <w:b/>
          <w:i w:val="false"/>
          <w:color w:val="000000"/>
        </w:rPr>
        <w:t>по делу об административном правонарушении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государственный инспектор труда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вынесшего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дело об административном правонарушении,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(ст. КоАП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дата рождения,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жительства, наименование и 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личность, идентификационный номер, место работы, абонентский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телефона, факса, сотовой связи и (или) электронный адрес (если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имеются)_____________________________________________________________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(обстоятельства, установленные при рассмотрении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июля 2014 года "Об административных правонарушениях" (далее - КоАП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РК) определяю __________________ язык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693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КоАП РК, государственный инспектор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привлекаемого к административной ответственности)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подвергнуть штрафу по статье ________ КоАП РК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_________месячных расчетных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сумме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допущенные нарушения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 должен быть внесен не позднее _________ суток,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вступления в законную силу, на бюджетный счет № ___________ в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Казначейства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код_____Комитет государственных доходов 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 (БИН)__________________________,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бинифициар банка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идентификационный номер (БИК)______________________и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представить квитанцию об оплате штрафа государственному инспектору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труда, наложившему штраф.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может быть обжаловано и опротестовано в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ст. </w:t>
      </w:r>
      <w:r>
        <w:rPr>
          <w:rFonts w:ascii="Times New Roman"/>
          <w:b w:val="false"/>
          <w:i w:val="false"/>
          <w:color w:val="000000"/>
          <w:sz w:val="28"/>
        </w:rPr>
        <w:t>ст. 830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в течение 10-ти суток со дня вручения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постановления, а лицом не участвовавшем в рассмотрении дела, в тот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но со дня ее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инспектор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протокола получил,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правами и обязанностями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(подпись лица совершившее       (Фамилия,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административное правонарушение)    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6 - в редакции приказа Министра труда и социальной защиты населения РК от 13.08.2020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(дата, место и время рассмотрения)</w:t>
      </w:r>
    </w:p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№ ___</w:t>
      </w:r>
      <w:r>
        <w:br/>
      </w:r>
      <w:r>
        <w:rPr>
          <w:rFonts w:ascii="Times New Roman"/>
          <w:b/>
          <w:i w:val="false"/>
          <w:color w:val="000000"/>
        </w:rPr>
        <w:t>о прекращении производства</w:t>
      </w:r>
      <w:r>
        <w:br/>
      </w:r>
      <w:r>
        <w:rPr>
          <w:rFonts w:ascii="Times New Roman"/>
          <w:b/>
          <w:i w:val="false"/>
          <w:color w:val="000000"/>
        </w:rPr>
        <w:t>по делу об административном правонарушении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государственный инспектор труда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вынесшего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дело об административном правонарушении, предусмотренном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(ст. КоАП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дата рождения,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жительства, наименование и реквизиты документа, удостоверяющего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личность, идентификационный номер, место работы, абонентский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телефона, факса, сотовой связи и (или) электронный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(если они имеются)___________________________________________________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(обстоятельства, установленные при рассмотрении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(далее - КоАП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РК) определяю___________________________язык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ст. </w:t>
      </w:r>
      <w:r>
        <w:rPr>
          <w:rFonts w:ascii="Times New Roman"/>
          <w:b w:val="false"/>
          <w:i w:val="false"/>
          <w:color w:val="000000"/>
          <w:sz w:val="28"/>
        </w:rPr>
        <w:t>ст. 693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государственный инспектор труда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привлекаемого)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производство по делу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может быть обжаловано и опротестовано в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ст. </w:t>
      </w:r>
      <w:r>
        <w:rPr>
          <w:rFonts w:ascii="Times New Roman"/>
          <w:b w:val="false"/>
          <w:i w:val="false"/>
          <w:color w:val="000000"/>
          <w:sz w:val="28"/>
        </w:rPr>
        <w:t>ст. 830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в течение 10-ти суток со дня вручения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постановления, а лицом не участвовавшем в рассмотрении дела, в тот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но со дня ее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инспектор труда __________   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(подпись)    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протокола получил,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правами и обязанностями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 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(подпись лица совершившее         (Фамилия, имя,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административное правонарушение)     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7 - в редакции приказа Министра труда и социальной защиты населения РК от 13.08.2020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инспектора труда</w:t>
      </w:r>
      <w:r>
        <w:br/>
      </w:r>
      <w:r>
        <w:rPr>
          <w:rFonts w:ascii="Times New Roman"/>
          <w:b/>
          <w:i w:val="false"/>
          <w:color w:val="000000"/>
        </w:rPr>
        <w:t>по вопросу соблюдения требований трудового</w:t>
      </w:r>
      <w:r>
        <w:br/>
      </w:r>
      <w:r>
        <w:rPr>
          <w:rFonts w:ascii="Times New Roman"/>
          <w:b/>
          <w:i w:val="false"/>
          <w:color w:val="000000"/>
        </w:rPr>
        <w:t>законодательства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(излагается суть вопроса)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материалов проверки (иной формы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контроля), проведенного государственным инспектором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государственного инспектора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труда, наименование работодателя)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"____"__________20___года по "____"__________20___года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 (перечислить), прихожу к выводу, что______________________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вышеизложенного, а также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Трудового кодекса Республики Казахстан от 23 ноября 2015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прихожу к следующему заключению: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23 ноября 2015 года данное заключение имеет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Государственный инспектор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(подпись)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