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f048" w14:textId="0cf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уведомления о наличии в действиях (бездействии) признаков нарушения законодательства Республики Казахстан в области защиты конкуренции и его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ноября 2015 года № 745. Зарегистрирован в Министерстве юстиции Республики Казахстан 24 декабря 2015 года № 12494.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национальной экономики РК от 28.09.2020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наличии в действиях (бездействии) признаков нарушения законодательства Республики Казахстан в области защиты конкуренции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28.09.2020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защите и развитию конкуренции РК от 28.02.2024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выдачи уведомления о наличии в действиях (бездействии) признаков нарушения законодательства Республики Казахстан в области защиты конкуренции.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наличии в действиях (бездействии) признаков нарушения законодательства Республики Казахстан в области защиты конкуренции (далее – Уведомление), согласно утвержденной форме, направляется антимонопольным органом субъекту рынка, государственному, местному исполнительному органу, организации, наделенной государством функциями регулирования деятельности субъектов рынка (далее – Лицо, которому выдано уведомление).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выдачи уведомления является установление антимонопольным органом признаков: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вертикальных соглашений субъектов рынка,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злоупотребления доминирующим или монопольным положением,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антиконкурентных согласованных действий субъектов рынка;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недобросовестной конкуренции;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антиконкурентных действий (бездействия), соглашений государственного, местного исполнительного органов, организации, наделенной государством функциями регулирования деятельности субъектов рынка.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сведений о признаках нарушений, указанных в пункте 3 Правил, являются: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материалы, поступившие от государственных органов;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сообщения средств массовой информации;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собственные исследования антимонопольного органа.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не выносится по признакам: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соглашений между субъектами рынка, указанных в пунктах 1 и 3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злоупотребления доминирующим или монопольным положением,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экономической деятельности субъектов рынка;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деятельности поставщиков закупок и участников торгов.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в течение одного календарного года с момента вынесения уведомления антимонопольным органом о наличии в действиях (бездействии) того же Лица, которому выдано уведомление, признаков того же нарушения законодательства Республики Казахстан в области защиты конкуренции, перечисленных в пункте 3 настоящих Правил, антимонопольный орган выносит решение о проведении расследования без направления уведомления.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Принятие антимонопольным органом решения о проведении расследования по признакам нарушения законодательства Республики Казахстан в области защиты конкуренции, указанных в пункте 3 настоящих Правил, без вынесения уведомления и до завершения срока его исполнения не допускается, за исключением случаев, указанных в пункте 5 настоящих Правил.</w:t>
      </w:r>
    </w:p>
    <w:bookmarkEnd w:id="27"/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уведомления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вручается либо направляется заказным письмом с уведомлением или через иные способы связи, позволяющие фиксировать (удостоверять) факт надлежащего доставления уведомления, в срок не позднее десяти рабочих дней со дня, когда антимонопольному органу стало известно о наличии признаков, указанных в пункте 3 настоящих Правил.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которому выдано уведомление, считается надлежащим образом извещенным, если уведомление вручено лично ему, его законному представителю либо сотруднику, уполномоченному на получение корреспонденции или получено иным способом, что подтверждается фактом отправки и получения.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уведомление, также считается надлежащим образом, извещенным в случае: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получения регистрируемого почтового отправления и производит соответствующую отметку с подписью на почтовом отправлении или извещении. Если адресат отказывается от получения регистрируемого почтового отправления и не производит соответствующую отметку с подписью, работник оператора почты делает на почтовом отправлении и извещении отметку "Адресат отказался от почтового отправления и от проставления подписи";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 почтовому отправлению по номеру почтовой регистрации (идентификационный буквенно-цифровой штрих-код) статуса возврата.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адрес места нахождения лица, которому выдано уведомление, неизвестен, надлежащим извещением считается направление извещения по последнему известному адресу места нахождения лица, которому выдано уведомление.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оформляется на бланке строгой отчетности антимонопольного органа.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исполнения уведомления и предоставления информации о его исполнении составляет тридцать календарных дней со дня его получения лицом, которому выдано уведомление.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подлежит обязательному рассмотрению лицом, которому оно направлено, в срок, указанный в пункте 11 настоящих Правил.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уведомление, сообщает в антимонопольный орган о выполнении требований и (или) мер, указанных в уведомлении, в течение установленного срока (к письму прилагаются материалы (документы, сведения, информация), подтверждающие выполнение требований и (или) мер, указанных в уведомлении).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дополнительных временных затрат лицо, которому выдано уведомление обращается не позднее трех рабочих дней до истечения срока исполнения уведомления в антимонопольный орган с заявлением о продлении срока исполнения уведомления.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лицом, которому выдано уведомление излагаются меры, которые будут приняты по исполнению уведомления, и объективные причины продления срока исполнения уведомления.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в течение трех рабочих дней со дня получения заявления с учетом изложенных в нем доводов принимает решение о продлении срока исполнения уведомления или об отказе в продлении с мотивированным обоснованием.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исполнения уведомления составляет не более тридцати календарных дней.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промежуточного ответа или представление информации о частичном исполнении уведомления не является его исполнением.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Обжалование уведомления в порядке, установленном Административным процедурно-процессуальным кодексом Республики Казахстан, не приостанавливает течение срока его исполнения.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14-1 в соответствии с приказом и.о. Председателя Агентства по защите и развитию конкуренции РК от 26.07.2024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исполнения уведомления антимонопольный орган в течение трех рабочих дней, за исключением коммерческой информации, уведомляет государственный орган, физическое или юридическое лицо, предоставившее сведения о признаках нарушения законодательства Республики Казахстан в области защиты конкуренции об исполнении уведомления.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Антимонопольный орган выносит решение о проведении расследования в течение десяти рабочих дней со дня, следующего за днем исполнения уведомления или его продления, в сроки установленные в пунктах 11 и 13 настоящих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в действиях (бездействии) признаков нарушения законодательства Республики Казахстан в области защиты конкуренции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по защите и развитию конкуренции РК от 28.02.2024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вынесения)                                           (место вынесения)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сведений о нарушении законодательства Республики Казахстан в области защиты конкуренции в действиях (бездействии)</w:t>
      </w:r>
    </w:p>
    <w:bookmarkEnd w:id="50"/>
    <w:p>
      <w:pPr>
        <w:spacing w:after="0"/>
        <w:ind w:left="0"/>
        <w:jc w:val="both"/>
      </w:pPr>
      <w:bookmarkStart w:name="z94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объекта уведомления)</w:t>
      </w:r>
    </w:p>
    <w:p>
      <w:pPr>
        <w:spacing w:after="0"/>
        <w:ind w:left="0"/>
        <w:jc w:val="both"/>
      </w:pPr>
      <w:bookmarkStart w:name="z95" w:id="52"/>
      <w:r>
        <w:rPr>
          <w:rFonts w:ascii="Times New Roman"/>
          <w:b w:val="false"/>
          <w:i w:val="false"/>
          <w:color w:val="000000"/>
          <w:sz w:val="28"/>
        </w:rPr>
        <w:t>
      установлено_____________________________________________________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(описываются установленные признаки нарушения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 в области защиты конкуренции, которые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нарушены объектом уведомления)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УВЕДОМЛЯЮ:</w:t>
      </w:r>
    </w:p>
    <w:bookmarkEnd w:id="53"/>
    <w:p>
      <w:pPr>
        <w:spacing w:after="0"/>
        <w:ind w:left="0"/>
        <w:jc w:val="both"/>
      </w:pPr>
      <w:bookmarkStart w:name="z97" w:id="54"/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действия, которые совершит субъект рынка, государственный, местный исполнительный органы, организация, наделенная государством функциями регулирования деятельности субъектов рынка, для устранения признаков нарушения законодательства Республики Казахстан в области защиты конкуренции и (или) от совершения которых воздержатся)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исполнить в срок не позднее тридцати календарных дней со дня его получения.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затрат не позднее трех рабочих дней до истечения срока исполнения уведомления организация, наделенная государством функцией регулирования деятельности субъектов рынка, государственный, местный исполнительный органы, субъект рынка обращается в антимонопольный орган с заявлением о продлении срока исполнения уведомления.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излагаются меры, которые будут приняты по исполнению уведомления, и объективные причины продления срока исполнения уведомления.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информацию об исполнении уведомления с приложением подтверждающих материалов (при его наличии) в течение установленного срока.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настоящего уведомления, исполнение его не в полном объеме, нарушение сроков его исполнения, является основанием для назначения расследования о наличии в действиях (бездействии) признаков нарушения законодательства Республики Казахстан в области защиты конкуренции.</w:t>
      </w:r>
    </w:p>
    <w:bookmarkEnd w:id="59"/>
    <w:p>
      <w:pPr>
        <w:spacing w:after="0"/>
        <w:ind w:left="0"/>
        <w:jc w:val="both"/>
      </w:pPr>
      <w:bookmarkStart w:name="z103" w:id="60"/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 территориального подразделения антимонопольного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органа (Фамилия, имя, отчество (при его наличии), подпись)) (место печати)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