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74209" w14:textId="0a742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технического применения средств аудио-, видеозаписи, обеспечивающих фиксирование хода судебного заседания, хранения и уничтожения аудио-, видеозаписи, доступа к аудио-, видеозаписи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24 ноября 2015 года № 6001-15-7-6/486. Зарегистрирован в Министерстве юстиции Республики Казахстан 22 декабря 2015 года № 12457.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редакции от: 03.06.2025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282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процессуального кодекса Республики Казахстан,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347-1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Казахстан,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829-13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правонарушениях,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технического применения средств аудио-, видеозаписи, обеспечивающих фиксирование хода судебного заседания, хранения и уничтожения аудио-, видеозаписи, доступа к аудио-, видеозаписи.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Отделу организационно-правового обеспечения деятельности местных судов и канцелярий Департамента по обеспечению деятельности судов при Верховном Суде Республики Казахстан (аппарата Верховного Суда Республики Казахстан)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направление настоящего приказа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Верховного Суда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3 июля 2015 года № 336 "Об утверждении Правил технического применения средств аудио- или видеозаписи, обеспечивающих фиксирование хода судебного заседания" (зарегистрированный в Реестре государственной регистрации нормативных правовых актов за № 11896, опубликованный в информационно-правовой системе "Әділет" 28 августа 2015 года).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Елибаева К.О.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опубликования, но не ранее 1 января 2016 года.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Департамента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обеспечению деятельности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судов при Верховном Суде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 (аппарата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Верховного Суда Республики Казахстан)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И. Испанов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Руководителя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Департамента по обеспечению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судов при Верховном Суде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(аппарата Верховного Суда Республики Казахстан)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ноября 2015 года № 6001-15-7-6/486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технического применения средств аудио-, видеозаписи,</w:t>
      </w:r>
      <w:r>
        <w:br/>
      </w:r>
      <w:r>
        <w:rPr>
          <w:rFonts w:ascii="Times New Roman"/>
          <w:b/>
          <w:i w:val="false"/>
          <w:color w:val="000000"/>
        </w:rPr>
        <w:t>обеспечивающих фиксирование хода судебного заседания,</w:t>
      </w:r>
      <w:r>
        <w:br/>
      </w:r>
      <w:r>
        <w:rPr>
          <w:rFonts w:ascii="Times New Roman"/>
          <w:b/>
          <w:i w:val="false"/>
          <w:color w:val="000000"/>
        </w:rPr>
        <w:t>хранения и уничтожения аудио-, видеозаписи,</w:t>
      </w:r>
      <w:r>
        <w:br/>
      </w:r>
      <w:r>
        <w:rPr>
          <w:rFonts w:ascii="Times New Roman"/>
          <w:b/>
          <w:i w:val="false"/>
          <w:color w:val="000000"/>
        </w:rPr>
        <w:t>доступа к аудио-, видеозаписи</w:t>
      </w:r>
    </w:p>
    <w:bookmarkEnd w:id="6"/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1 - в редакции приказа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ff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технического применения средств аудио-, или видеозаписи, обеспечивающих фиксирование хода судебного заседания, хранения и уничтожения аудио-, видеозаписи, доступа к аудио-, видеозаписи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Гражданским 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- ГПК РК), </w:t>
      </w:r>
      <w:r>
        <w:rPr>
          <w:rFonts w:ascii="Times New Roman"/>
          <w:b w:val="false"/>
          <w:i w:val="false"/>
          <w:color w:val="000000"/>
          <w:sz w:val="28"/>
        </w:rPr>
        <w:t>Уголовно-процессуальным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- УПК РК),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 (далее - КоАП РК) и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определяют порядок технического применения средств аудио-, видеозаписи, обеспечивающих фиксирование хода судебного заседания, хранения и уничтожения аудио-, видеозаписи, доступа к аудио-, видео записи.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Аудио-, видеозаписи судебных заседаний используются в целях судопроизводства для точного фиксирования хода судебного разбирательства, а также в целях установления фактических данных в гражданском, уголовном, административном судопроизводстве, производстве по делам об административных правонарушениях, или в рамках производства по дисциплинарному делу.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технического применения средств аудио-, видеозаписи, обеспечивающих фиксирование хода судебного заседания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ff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ходе каждого судебного заседания суда первой инстанции ведется аудио-, видеозапись судебного заседания, за исключением случаев: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когда гражданское дело рассматривается без вызова сторон (приказное, упрощенное (письменное) производство);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лицо, в отношении которого ведется производство по делу об административном правонарушении, при рассмотрении дела об административном правонарушении полностью признает свою вину, не заявляет о необходимости исследовать доказательства;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технически неисправного оборудования, его отсутствия или невозможности применения по техническим причинам.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неявки в судебное заседание всех лиц, участвующих по гражданскому делу, либо когда судебное заседание проводится без исследования новых доказательств, вопрос о ведении протокола судебного заседания разрешается судьей.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подготовке гражданского дела к судебному разбирательству в суде первой инстанции протокол ведется по ходатайству сторон либо по инициативе суда, а также в случаях, когда на этой стадии выносится решение по существу спора.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судебном заседании суда апелляционной инстанции аудио-, видеозапись ведется в случаях: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когда гражданское дело рассматривается судом апелляционной инстанции по правилам суда первой инстанции, в случае исследования новых доказательств по правилам, предусмотренным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413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частью четвертой </w:t>
      </w:r>
      <w:r>
        <w:rPr>
          <w:rFonts w:ascii="Times New Roman"/>
          <w:b w:val="false"/>
          <w:i w:val="false"/>
          <w:color w:val="000000"/>
          <w:sz w:val="28"/>
        </w:rPr>
        <w:t>статьи 420</w:t>
      </w:r>
      <w:r>
        <w:rPr>
          <w:rFonts w:ascii="Times New Roman"/>
          <w:b w:val="false"/>
          <w:i w:val="false"/>
          <w:color w:val="000000"/>
          <w:sz w:val="28"/>
        </w:rPr>
        <w:t xml:space="preserve"> ГПК РК;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исследования по уголовному делу новых доказательств, допросе осужденного (оправданного), свидетеля, потерпевшего, эксперта, специалиста и других лиц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УПК</w:t>
      </w:r>
      <w:r>
        <w:rPr>
          <w:rFonts w:ascii="Times New Roman"/>
          <w:b w:val="false"/>
          <w:i w:val="false"/>
          <w:color w:val="000000"/>
          <w:sz w:val="28"/>
        </w:rPr>
        <w:t xml:space="preserve"> РК;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когда дело об административном правонарушении рассматривается судом апелляционной инстанции по правилам суда первой инстанции, в случаях необходимости исследования имеющих значение для правильного разрешения дела дополнительных материалов, полученных экспертных заключений, допроса вызванных в заседание лиц, а также по собственной инициативе или по ходатайству лица, в отношении которого ведется производство по делу об административных правонарушении.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суде кассационной инстанции, Верховном Суде Республики Казахстан протокол не ведется, при этом аудио-, видеозаписи судебных заседаний используются в целях,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Руководителя Судебной администрации РК от 17.03.2026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Применение средств аудио- или видеозаписи в ходе судебного заседания осуществляется непрерывно. Не является перерывом остановка средств аудио-, видеозаписи с момента объявления присутствующим в зале судебного заседания об отложении судебного разбирательства, перерыве или удалении суда для принятия судебного решения и до момента его объявления либо возобновления судебного разбирательства.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Применение средств аудио-, видеозаписи, обеспечивающих фиксирование хода судебных заседаний, осуществляется секретарем судебного заседания.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Перед началом судебного заседания секретарь судебного заседания проверяет работоспособность средств аудио-, видеозаписи, обеспечивающих фиксирование хода судебного заседания.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невозможности использования средств аудио-, видеозаписи секретарь судебного заседания докладывает об этом судье с отражением причин неиспользования аудио-, видеозаписи в протоколе судебного заседания. После окончания судебного заседания секретарь судебного заседания ставит в известность руководителя Администратора районного и приравненного к нему суда (далее – Администратор суда) о технических неполадках средств аудио-, видеозаписи, который в свою очередь информирует работника соответствующего структурного подразделения департамента Судебной администрации Республики Казахстан (далее – департамент Судебной администрации).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Руководителя Судебной администрации РК от 06.06.2023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Невозможность использования средств аудио-, видеозаписи не исключает продолжения судебного заседания.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аудио-, видеозаписи судебного заседания секретарь судебного заседания осуществляет текущий контроль качества записи путем прослушивания через наушники, контроль уровня записи в специальной области, обозначенной в программе как эквалайзер звукозаписи средств аудио-, видеозаписи и контроль работоспособности комплекса звукозаписи путем наблюдения за реагированием колебания шкалы эквалайзера на внешний звук.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Секретарь судебного заседания обеспечивает аудио-, видеозапись судебного заседания, средствами аудио-, видеозаписи, в ходе которого в обязательном порядке проставляет аудио метку, фиксирующую выступление каждого участника судебного процесса, а также запись копии на материальном (электронном) носителе в одном экземпляре, который приобщается к материалам дела с указанием в описи после краткого протокола.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в редакции приказа и.о. Руководителя Департамента по обеспечению деятельности судов при Верховном Суде РК (аппарат Верховного Суда РК) от 11.02.2019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 применении судом средств аудио-, видеозаписи указывается в кратком протоколе судебного заседания, в котором отмечается наименование файла, содержащего аудио-, видеозапись.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После окончания судебного заседания аудио-, видеозапись судебного заседания подписывается в автоматическом режиме электронной цифровой подписью секретаря судебного заседания и сохраняется на сервере системы средств аудио-, видеозаписи.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Материальный (электронный) носитель, содержащий аудио-, видеозапись, приобщается к материалам дела в упакованном виде (конверте) с указанием на упаковке номера дела, даты судебного заседания, а также подписью секретаря судебного заседания.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невозможности дальнейшего фиксирования хода судебного заседания средствами аудио-, видеозаписи участникам судебного разбирательства объявляется об этом.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если вследствие технических неполадок протоколирование с использованием средств аудио-, видеозаписи невозможно либо выявлено, что аудио-, видеозапись судебного заседания фактически не осуществлялась, составляется акт.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суде первой инстанции акт подписывается секретарем судебного заседания и Администратором суда и приобщается к протоколу судебного заседания.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суде апелляционной инстанции акт подписывается секретарем судебного заседания, руководителем и работником соответствующего структурного подразделения департамента Судебной администрации и приобщается к протоколу судебного заседания.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Руководителя Судебной администрации РК от 06.06.2023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Несанкционированное приостановление или корректировка аудио- и видеозаписи судебного заседания не допускается.</w:t>
      </w:r>
    </w:p>
    <w:bookmarkEnd w:id="27"/>
    <w:bookmarkStart w:name="z30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хранения и уничтожения аудио-, видеозаписи судебного заседания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приказа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ff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Сервер, оборудование, обеспечивающие фиксацию судебного заседания, обеспечиваются мерами, исключающими доступ к ним. Порядок доступа к серверу обеспечивается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кибербезопасности".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20 - в редакции приказа и.о. руководителя Судебной администрации РК от 25.06.2026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Сохранность копии аудио-, видеозаписи судебного заседания, приобщенной к материалам дела обеспечивается секретарем судебного заседания - на период рассмотрения дела судьей и до передачи дела в архив, архивариусом суда - с момента передачи дела в архив.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принятии дела архивариус проверяет наличие копии аудио-, видеозаписи судебного заседания на материальном (электронном) носителе, приобщенном к материалам дела.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Аудио-, видеозаписи судебных заседаний первой и апелляционной инстанций хранятся на сервере системы средств аудио-, видеозаписи департамента Судебной администрации, с репликацией данных из судов первой инстанции ежедневно в регламентное время.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Руководителя Судебной администрации РК от 06.06.2023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Аудио-, видеозаписи судебных заседаний на сервере хранения данных суда хранятся не менее 1 (одного) года со дня вступления в законную силу судебного акта. Срок хранения материального (электронного) носителя, содержащего аудио-, видеозапись соответствует сроку хранения гражданского, уголовного и административного дела и дела об административном правонарушении.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Материальный (электронный) носитель, содержащий аудио-, видеозапись хранится в деле в соответствии с Перечнем документов, образующихся в деятельности Верховного Суда Республики Казахстан, местных и других судов Республики Казахстан, Департамента по обеспечению деятельности судов при Верховном Суде Республики Казахстан и государственных учреждений Канцелярий судов, с указанием сроков хранения.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Уничтожение материального (электронного) носителя, содержащего аудио-, видеозапись судебного заседания осуществляется согласно Правилам о порядке формирования, отбора, учета, временного хранения и передачи на постоянное хранение в государственные архивные учреждения документов Верховного Суда Республики Казахстан, местных и других судов, Департамента по обеспечению деятельности судов при Верховном Суде Республики Казахстан (аппарата Верховного Суда Республики Казахстан) и государственных учреждений Канцелярий судов Республики Казахстан.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Уничтожение аудио-, видеозаписи судебных заседаний из сервера хранения данных системы аудио-, видеозаписи, обеспечивающих фиксирование хода судебного заседания производится автоматически по истечении одного года со дня вступления судебного акта в законную силу. Аудио-, видеозаписи судебных заседаний сохраняется путем передачи (перемещения) на сервер системы электронного архива судебных документов.</w:t>
      </w:r>
    </w:p>
    <w:bookmarkEnd w:id="35"/>
    <w:bookmarkStart w:name="z39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доступа к аудио-, видеозаписи судебного заседания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4 - в редакции приказа Руководителя Департамента по обеспечению деятельности судов при Верховном Суде РК (аппарата Верховного Суда РК) от 25.08.2020 </w:t>
      </w:r>
      <w:r>
        <w:rPr>
          <w:rFonts w:ascii="Times New Roman"/>
          <w:b w:val="false"/>
          <w:i w:val="false"/>
          <w:color w:val="ff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Ознакомление лиц, участвующих в гражданском, административном или уголовном деле, лица, в отношении которого ведется производство по делу об административном правонарушении, а также других участников производства по делу об административном правонарушении, и их представителей с аудио-, видеозаписью судебного заседания осуществляется по их ходатайству. Ознакомление осуществляется в специально оборудованном для этих целей месте путем предоставления им возможности прослушивания (просмотра) соответствующей аудио-, видеозаписи с использованием необходимых технических средств.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 окончании ознакомления работник суда проверяет сохранность материального (электронного) носителя, содержащего аудио-, видеозапись судебного заседания, посредством его визуального осмотра.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Представители лиц, пребывающих в местах принудительной изоляции, обеспечиваются возможностью ознакомления с аудио-, видеозаписью судебного заседания. По ходатайству лиц, участвующих в деле, рассматриваемом в порядке гражданского, административного судопроизводства, а также их представителей судом представляется копия аудиозаписи в порядке, установленном настоящими Правилами.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По ходатайству лиц, указанных в пункте 28 настоящих Правил, судом предоставляется копия аудио-, видеозаписи судебного заседания на основании письменного заявления о выдаче копии аудио-, видеозаписи судебного заседания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за исключением гражданских и административных дел, дел об административных правонарушениях.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Судом предоставляется копия аудиозаписи судебного заседания по гражданским и административным делам, делам об административных правонарушениях, на основании письменного заявления о выдаче копии аудиозаписи судебного заседания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лицо предупреждается об ответственности за нарушение требований законодательства о защите персональных данных и об использовании полученной записи в целях,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 случаях, когда дело рассмотрено в закрытом судебном заседании, лицам, участвующим в деле, аудио-, видеозапись судебного заседания не предоставляется, им обеспечивается возможность ознакомления с аудио-, видеозаписью судебного заседания в суде.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целях обеспечения кибербезопасности работник суда перед записью копии аудио-, видеозаписи форматирует материальный (электронный) носитель.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приказа и.о. руководителя Судебной администрации РК от 25.06.2026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Копия аудио,- видеозаписи судебного заседания предоставляется по уголовным делам - в течение пяти суток с даты поступления ходатайства в суд.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аудиозаписи судебного заседания по делам об административных правонарушениях предоставляется в течение трех суток, а по гражданским и административным делам – в течение пяти рабочих дней с даты поступления ходатайства в суд.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приказа Руководителя Департамента по обеспечению деятельности судов при Верховном Суде РК (аппарата Верховного Суда РК) от 21.06.2021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Лицо, ознакомившееся с аудио-, видеозаписью судебного заседания либо получившее ее копию на материальном (электронном) носителе делает соответствующую отметку на ходатайстве об ознакомлении с аудио-, видеозаписью либо получении ее копии.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Правилам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технического применения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 аудио-, видеозаписи,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обеспечивающих фиксирование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хода судебного заседания,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хранения и уничтожения аудио-,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видеозаписи, доступа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аудио-, видеозаписи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руководителя Судебной администрации РК от 25.06.2026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суда)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 жительство,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телефона)</w:t>
            </w:r>
          </w:p>
        </w:tc>
      </w:tr>
    </w:tbl>
    <w:bookmarkStart w:name="z57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выдаче копии аудио-, видеозаписи судебного заседания</w:t>
      </w:r>
    </w:p>
    <w:bookmarkEnd w:id="44"/>
    <w:p>
      <w:pPr>
        <w:spacing w:after="0"/>
        <w:ind w:left="0"/>
        <w:jc w:val="both"/>
      </w:pPr>
      <w:bookmarkStart w:name="z58" w:id="45"/>
      <w:r>
        <w:rPr>
          <w:rFonts w:ascii="Times New Roman"/>
          <w:b w:val="false"/>
          <w:i w:val="false"/>
          <w:color w:val="000000"/>
          <w:sz w:val="28"/>
        </w:rPr>
        <w:t>
      Прошу выдать мне копию аудио-, видеозаписи судебного заседания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 20___г. по уголовному делу /материалу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 материальном (электронном) носителе/посредством цифрового сервиса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(нужное подчеркнуть)).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Обязуюсь: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использовать предоставляемую аудио-, видеозапись судебного заседания только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целях судопроизводства, а также в целях установления фактических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не допускать распространение персональных данных, если при этом нарушаются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права и свободы субъекта, а также затрагиваются законные интересы иных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физических и (или) юридических лиц.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_______________________20____г.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установленной законом административной (</w:t>
      </w:r>
      <w:r>
        <w:rPr>
          <w:rFonts w:ascii="Times New Roman"/>
          <w:b w:val="false"/>
          <w:i w:val="false"/>
          <w:color w:val="000000"/>
          <w:sz w:val="28"/>
        </w:rPr>
        <w:t>статья 79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КоАП) и уголовной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</w:t>
      </w:r>
      <w:r>
        <w:rPr>
          <w:rFonts w:ascii="Times New Roman"/>
          <w:b w:val="false"/>
          <w:i w:val="false"/>
          <w:color w:val="000000"/>
          <w:sz w:val="28"/>
        </w:rPr>
        <w:t>статья 147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РК) ответственности за нарушение конституционных прав граждан,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 также за нарушение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их защите" предупрежден.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Материальный (электронный) носитель без каких-либо записей прилагается.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Проинформирован и согласен, что прилагаемый материальный (электронный)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носитель будет отформатирован и имеющаяся на нем информация будет удалена.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применения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средств аудио-, видеозаписи,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обеспечивающих фиксирование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хода судебного заседания,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хранения и уничтожения аудио-,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видеозаписи, доступа к аудио-, видеозаписи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руководителя Судебной администрации РК от 25.06.2026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Судье 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(при его наличии),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суда)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(Ф.И.О.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заявителя)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(место жительство,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телефона)</w:t>
            </w:r>
          </w:p>
        </w:tc>
      </w:tr>
    </w:tbl>
    <w:bookmarkStart w:name="z61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выдаче копии аудиозаписи судебного заседания</w:t>
      </w:r>
    </w:p>
    <w:bookmarkEnd w:id="46"/>
    <w:p>
      <w:pPr>
        <w:spacing w:after="0"/>
        <w:ind w:left="0"/>
        <w:jc w:val="both"/>
      </w:pPr>
      <w:bookmarkStart w:name="z62" w:id="47"/>
      <w:r>
        <w:rPr>
          <w:rFonts w:ascii="Times New Roman"/>
          <w:b w:val="false"/>
          <w:i w:val="false"/>
          <w:color w:val="000000"/>
          <w:sz w:val="28"/>
        </w:rPr>
        <w:t>
      Прошу выдать мне копию аудиозаписи судебного заседания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____________ 20___г. по гражданскому делу, административному делу,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делу об административном правонарушении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 материальном (электронном) носителе/посредством цифрового сервиса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(нужное подчеркнуть)).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Обязуюсь: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использовать предоставляемую аудиозапись судебного заседания только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целях судопроизводства, а также в целях установления фактических данных;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не допускать распространение персональных данных, если при этом нарушаются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права и свободы субъекта, а также затрагиваются законные интересы иных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физических и (или) юридических лиц.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_______________________20____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установленной законом административной (</w:t>
      </w:r>
      <w:r>
        <w:rPr>
          <w:rFonts w:ascii="Times New Roman"/>
          <w:b w:val="false"/>
          <w:i w:val="false"/>
          <w:color w:val="000000"/>
          <w:sz w:val="28"/>
        </w:rPr>
        <w:t>статья 79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КоАП) и уголовной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</w:t>
      </w:r>
      <w:r>
        <w:rPr>
          <w:rFonts w:ascii="Times New Roman"/>
          <w:b w:val="false"/>
          <w:i w:val="false"/>
          <w:color w:val="000000"/>
          <w:sz w:val="28"/>
        </w:rPr>
        <w:t>статья 147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 РК) ответственности за нарушение конституционных прав граждан,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 также за нарушение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их защите" предупрежден.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Материальный (электронный) носитель без каких-либо записей прилагается.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Проинформирован и согласен, что прилагаемый материальный (электронный)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носитель будет отформатирован и имеющаяся на нем информация будет удалена.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(дата) (подпись)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