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c676" w14:textId="418c6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соглашения об участии частных судебных исполнителей в оказании гарантированной государством юридической помощи, формы отчета и сводного отчета об оказанной частными судебными исполнителями гарантированной государством юридической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30 ноября 2015 года № 606. Зарегистрирован в Министерстве юстиции Республики Казахстан 21 декабря 2015 года № 12436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01.01.2016 г.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 пунктами 3, 4 и 5 статьи 103-1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форму соглашения об оказании гарантированной государством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форму отчета об оказанной гарантированной государством юридической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форму сводного отчета об оказанной частными судебными исполнителями гарантированной государством юридической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исполнению судебных актов Министерства юстиции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государственную регистрацию настоящего приказа и его официальное опубликование в периодических печатных изданиях и в информационно- 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размещение настоящего приказа в Интернет - ресурсе Министерства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Министра юстиции Республики Казахстан Бекетаева М.Б.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Б. Имашев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"</w:t>
      </w:r>
      <w:r>
        <w:rPr>
          <w:rFonts w:ascii="Times New Roman"/>
          <w:b w:val="false"/>
          <w:i/>
          <w:color w:val="000000"/>
          <w:sz w:val="28"/>
        </w:rPr>
        <w:t>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по статистике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________________ А. Смаилов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"___"________ 2015 г.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Республиканской палаты частных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судебных исполнителей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 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"___"________ 2015 г.</w:t>
      </w:r>
    </w:p>
    <w:bookmarkStart w:name="z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2015 года № 606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участии частных судебных исполнителей в оказании</w:t>
      </w:r>
      <w:r>
        <w:br/>
      </w:r>
      <w:r>
        <w:rPr>
          <w:rFonts w:ascii="Times New Roman"/>
          <w:b/>
          <w:i w:val="false"/>
          <w:color w:val="000000"/>
        </w:rPr>
        <w:t>
гарантированной государством юридической помощи</w:t>
      </w:r>
    </w:p>
    <w:bookmarkEnd w:id="4"/>
    <w:bookmarkStart w:name="z3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                                          "____" ___________20___г.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место заключения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Частный судебный исполнитель 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имеющий лицензию на занятие деятельностью частного исполнителя____________________________________________________________________,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(номер и дата выдачи лицензии)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являющийся членом Республиканской палаты частных судебных исполнителей,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именуемый в дальнейшем "Частный судебный исполнитель", с одной стороны, и департамент юстиции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лице _________________________________________________________________________,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(фамилия, имя, отчество (при его наличии) представителя органа юстиции, уполномоченного подписывать настоящее соглашение)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действующий в интересах граждан, имеющих право на получение гарантированной государством юридической помощи за счет бюджетных средств, в случаях и порядке, предусмотренных законодательством Республики Казахстан, именуемый в дальнейшем "Администратор", с другой стороны, руководствуясь пунктом 4 статьи 103-1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исполнительном производстве и статусе судебных исполнителей (далее – Закон) заключили настоящее Соглашение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1.Частный судебный исполнитель обязуется оказывать гарантированную государством юридическую помощь в виде принятия принудительных мер по исполнению исполнительных документов социально значимой категории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Гарантированная государством юридическая помощь оказывается гражданину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Оплата деятельности частного судебного исполнителя производится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2.Частный судебный исполнитель отказывает в оказании гарантированной государством юридической помощи в виде принятия принудительных мер по исполнению исполнительных документов социально значимой категории дел при наличии одного из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исполнительный документ предъявлен без заявления взыскателя либо заявление не подписано взыскателем или его представителем, за исключением случаев, когда исполнительное производство подлежит возбуждению без заявления взыскателя;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исполнительный документ предъявлен не по месту совершения исполнительных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истек и не восстановлен судом срок предъявления исполнительного документа к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документ не является исполнительным либо не соответствует требованиям, предъявляемым к исполнительным документам;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исполнительный документ был ранее предъявлен к исполнению и исполнительное производство по нему было прекращено по основаниям, предусмотренным пунктом 1 статьи 47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 исполнительному документу не приложена копия судебного акта с отметкой о вступлении в законную силу, заверенная подписью судьи и печатью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Администратор обязуется своевременно перечислять на счет частного судебного исполнителя бюджетные средства на оплату деятельности, оказанной в рамках принятия принудительных мер по исполнению исполнительных документов социально значимой категории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составлено в двух экземплярах (для каждой из сторон), вступает в силу с момента его подписания и действует до 15 декабря следующего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Удостоверенная копия настоящего Соглашения направляется для сведения Администратором в соответствующую Региональную палату частных судебных исполнителей области, города республиканского значения и столицы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Администратор:                              Частный судебный исполнитель: ___________(___________)                                    _________(________________) (подпись, фамилия, инициалы)                               (подпись, фамилия, инициалы) ________________________                         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(Адрес, почтовый индекс органа юстиции)             (адрес местонахождения конторы)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(банковские реквизиты частного судебного исполнителя)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приказу Министра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ноября 2015 года № 606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 сбора административных данных</w:t>
            </w:r>
          </w:p>
          <w:bookmarkEnd w:id="7"/>
        </w:tc>
      </w:tr>
    </w:tbl>
    <w:bookmarkStart w:name="z6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</w:t>
      </w:r>
      <w:r>
        <w:br/>
      </w:r>
      <w:r>
        <w:rPr>
          <w:rFonts w:ascii="Times New Roman"/>
          <w:b/>
          <w:i w:val="false"/>
          <w:color w:val="000000"/>
        </w:rPr>
        <w:t>
частного судебного исполнителя об оказанной гарантированной государством юридической помощи Отчетный период _______ месяц 20___ г.</w:t>
      </w:r>
    </w:p>
    <w:bookmarkEnd w:id="8"/>
    <w:bookmarkStart w:name="z6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ЧСИ-1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ежемесячная;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Представляет: частный судебный исполнитель исполнительного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Куда предоставляется форма: в региональную палату частных судебных исполнителей областей, городов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ежемесячно к 5 числу месяца, следующим за отчетным месяцем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"/>
        <w:gridCol w:w="2348"/>
        <w:gridCol w:w="1196"/>
        <w:gridCol w:w="1108"/>
        <w:gridCol w:w="3084"/>
        <w:gridCol w:w="932"/>
        <w:gridCol w:w="2186"/>
        <w:gridCol w:w="2830"/>
      </w:tblGrid>
      <w:tr>
        <w:trPr>
          <w:trHeight w:val="30" w:hRule="atLeast"/>
        </w:trPr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"/>
        </w:tc>
        <w:tc>
          <w:tcPr>
            <w:tcW w:w="2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социально значимых категорий дел при оказании гарантированной государством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заявлений граждан об оказании гарантированной государством юридической помощи на начало отчетного 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обратилось граждан за оказанием гарантированной государством юридической помощи в отчетном периоде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находилось на рассмотрении у частного судебного исполнителя заявлений об оказании гарантированной государством юридической помощи (гр.1+гр.2- =гр.3)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оказанной гарантированной государством юридической помощи частным судебным исполнителем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заявлений граждан об оказании гарантированной государством юридической помощи на конец отчетного периода (гр.3-гр.4- =гр.6)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по основаниям, предусмотренным ст. 38 Закона РК "Об исполнительном производстве и статусе судебных исполнителей"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алиментов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заработной платы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пенсий и пособий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вреда, причиненного жизни и здоровью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стр.5 = стр.1+2+3+4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Частный судебный исполнитель_______________________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инициалы, подпись)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"_"__________20__г.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Телефоны: рабочий ____________мобильный_____________</w:t>
      </w:r>
    </w:p>
    <w:bookmarkEnd w:id="16"/>
    <w:bookmarkStart w:name="z8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формы, предназначенной для сбора административных данных "Отчет частного судебного исполнителя об оказанной гарантированной государством юридической помощи" </w:t>
      </w:r>
    </w:p>
    <w:bookmarkEnd w:id="17"/>
    <w:bookmarkStart w:name="z8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8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Частный судебный исполнитель представляет форму, предназначенную для сбора административных данных "Отчет частного судебного исполнителя об оказанной гарантированной государством юридической помощи", с указанием вида социально значимых категорий дел, по которым оказана бесплатная гарантированная государством юридическая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взысканию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взысканию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взысканию пенсий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возмещению вреда, причиненного жизни и здоровью.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по фактическим данным на 5 число текущего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Форма, предназначенная для сбора административных данных, подписывается частным судебным исполнителем.</w:t>
      </w:r>
    </w:p>
    <w:bookmarkEnd w:id="19"/>
    <w:bookmarkStart w:name="z8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остаток заявлений граждан об оказании гарантированной государством юридической помощи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всего обратившихся граждан за оказанием гарантированной государством юридической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все заявления об оказании гарантированной государством юридической помощи, которые находились на рассмотрении у частного судебного исполнителя (графа 6 = граф 1+ 2).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общее количество оказанной гарантированной государством юридической помощи частным судебным исполнителем, из них отказано по основаниям, предусмотренным статьей 38 Закона Республики Казахстан "Об исполнительном производстве и статусе судебных исполнителей" в графе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остаток заявлений граждан об оказании гарантированной государством юридической помощи на конец отчетного периода. При этом графа 6 исчисляется по следующей формуле: графа 3 – графа 4 = графа 6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юстиции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"___" ______ 2015 года № __</w:t>
            </w:r>
          </w:p>
          <w:bookmarkEnd w:id="2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  <w:bookmarkEnd w:id="23"/>
        </w:tc>
      </w:tr>
    </w:tbl>
    <w:bookmarkStart w:name="z9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Сводный отчет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оказанной частными судебными исполнителями гарантированной государством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юридической помощи </w:t>
      </w:r>
      <w:r>
        <w:br/>
      </w:r>
      <w:r>
        <w:rPr>
          <w:rFonts w:ascii="Times New Roman"/>
          <w:b/>
          <w:i w:val="false"/>
          <w:color w:val="000000"/>
        </w:rPr>
        <w:t>
Отчетный период ____ 20___ г.</w:t>
      </w:r>
    </w:p>
    <w:bookmarkEnd w:id="24"/>
    <w:bookmarkStart w:name="z9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ЧСИ-2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Представляет: региональная палата частных судебных исполнителей областей, городов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Куда предоставляется форма: в Департаменты юстиции областей, городов Астана и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предоставления: полугодовой не позднее 20 января и 20 июля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"/>
        <w:gridCol w:w="2280"/>
        <w:gridCol w:w="1304"/>
        <w:gridCol w:w="1209"/>
        <w:gridCol w:w="1924"/>
        <w:gridCol w:w="1017"/>
        <w:gridCol w:w="2384"/>
        <w:gridCol w:w="1837"/>
      </w:tblGrid>
      <w:tr>
        <w:trPr>
          <w:trHeight w:val="30" w:hRule="atLeast"/>
        </w:trPr>
        <w:tc>
          <w:tcPr>
            <w:tcW w:w="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26"/>
        </w:tc>
        <w:tc>
          <w:tcPr>
            <w:tcW w:w="2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социально значимых категорий дел при оказании гарантированной государством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заявлений граждан об оказании гарантированной государством юридической помощи на начало отчетного 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обратилось граждан за оказанием гарантированной государством юридической помощи в отчетном периоде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находилось на рассмотрении у частных судебных исполнителей заявлений об оказании гарантированной государством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(гр.1+гр.2- =гр.3)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оказанной гарантированной государством юридической помощи частными судебными исполнителями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18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Остаток заявлений граждан об оказании гарантированной государством юридической помощи на конец отчетного периода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(гр.3-гр.4- =гр.6)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по основаниям, предусмотренным ст. 38 Закона РК "Об исполнительном производстве и статусе судебных исполнителей"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алиментов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заработной платы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Взыскание пенсий и пособий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вреда, причиненного жизни и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1"/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 стр.5 =стр1+2+3-4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Руководитель Региональной палаты частных судебных исполнителей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___________________            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(ф.и.о.)                               подпись            м.п.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"____"__________20__г.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Телефоны: рабочий ____________мобильный_____________</w:t>
      </w:r>
    </w:p>
    <w:bookmarkEnd w:id="32"/>
    <w:bookmarkStart w:name="z11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Пояснение по заполнению формы, предназначенной для сбора административных данных "Сводный отчет об оказанной частными судебными исполнителями гарантированной государством юридической помощи"</w:t>
      </w:r>
    </w:p>
    <w:bookmarkEnd w:id="33"/>
    <w:bookmarkStart w:name="z11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4"/>
    <w:bookmarkStart w:name="z11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Региональная палата частных судебных исполнителей представляет форму, предназначенную для сбора административных данных "Сводный отчет об оказанной частными судебными исполнителями гарантированной государством юридической помощи", с указанием вида социально значимых категорий дел, по которым оказана бесплатная гарантированная государством юридическая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взысканию алиментов;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взысканию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взысканию пенсий и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возмещению вреда, причиненного жизни и здоровью.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Показатели формируются по фактическим данным к 20 января и 20 июля.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Форма, предназначенная для сбора административных данных, подписывается руководителем Региональной палаты частных судебных исполнителей.</w:t>
      </w:r>
    </w:p>
    <w:bookmarkEnd w:id="35"/>
    <w:bookmarkStart w:name="z12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Пояснение по заполнению формы</w:t>
      </w:r>
    </w:p>
    <w:bookmarkEnd w:id="36"/>
    <w:bookmarkStart w:name="z12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указывается остаток заявлений граждан об оказании гарантированной государством юридической помощи на начало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графе 2 указывается всего обратившихся граждан за оказанием гарантированной государством юридической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графе 3 указываются все заявления об оказании гарантированной государством юридической помощи, которые находились на рассмотрении у частного судебного исполнителя (графа 6 = граф 1+ 2).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графе 4 указывается общее количество оказанной гарантированной государством юридической помощи частными судебными исполнителями, из них отказано по основаниям, предусмотренным статьей 38 Закона Республики Казахстан "Об исполнительном производстве и статусе судебных исполнителей" в графе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графе 6 указывается остаток заявлений граждан об оказании гарантированной государством юридической помощи на конец отчетного периода. При этом графа 6 исчисляется по следующей формуле: графа 3 – графа 4 = графа 6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