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478e" w14:textId="c234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юридической помощи, оказываемой адвокатом, и возмещения расходов, связанных с защитой и представительством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декабря 2015 года № 617. Зарегистрирован в Министерстве юстиции Республики Казахстан 21 декабря 2015 года № 12434. Утратил силу приказом и.о. Министра юстиции Республики Казахстан от 6 января 2020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06.01.2020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декабря 1997 года "Об адвокатской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юридической помощи, оказываемой адвокатом, и возмещения расходов, связанных с защитой и представительством,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___________А. Даулбаев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Суда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___________К. Мами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государственной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противодействию коррупции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___________К. Кожамжаров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617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юридической помощи, оказываемой адвокатом,</w:t>
      </w:r>
      <w:r>
        <w:br/>
      </w:r>
      <w:r>
        <w:rPr>
          <w:rFonts w:ascii="Times New Roman"/>
          <w:b/>
          <w:i w:val="false"/>
          <w:color w:val="000000"/>
        </w:rPr>
        <w:t>и возмещения расходов, связанных с защитой и представительством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юридической помощи, оказываемой адвокатом, и возмещения расходов, связанных с защитой и представительством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адвокатской деятельности" (далее - Закон) и определяют порядок оплаты юридической помощи, оказываемой адвокатом, и возмещения расходов, связанных с защитой и представительством.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Оплате за счет бюджетных средств подлежат следующие виды оказываемой адвокатом юридической помощи: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правовое консультирование физических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и представительство физических лиц в случаях,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четвертой, пятой 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физических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частями второй, третьей, четвертой, пятой 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750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представительство физических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оплаты юридической помощи, оказываемой адвокатом,</w:t>
      </w:r>
      <w:r>
        <w:br/>
      </w:r>
      <w:r>
        <w:rPr>
          <w:rFonts w:ascii="Times New Roman"/>
          <w:b/>
          <w:i w:val="false"/>
          <w:color w:val="000000"/>
        </w:rPr>
        <w:t>и возмещения расходов, связанных с защитой и представительством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Территориальный орган юстиции производит оплату юридической помощи и возмещение расходов, связанных с защитой и представительством, адвокатам, заключившим соглашения об оказании гарантированной государством юридической помощи, на основании предоставленной коллегией адвокатов области, города республиканского значения, столицы (далее - Коллегия адвокатов) заявки об оплате юридической помощи, оказанной адвокатами, и возмещении расходов, связанных с защитой, представительством, за счет бюджетных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Заявка составляется Коллегией адвокатов на основании отчетов адвокатов, представляемых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гарантированной государством юридической помощи", с приложением следующих документов: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о выполненной адвокатами работе по правовому консультированию, составленные на основании реестра, в которых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адвоката;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физических лиц, которым оказана бесплатная юридическая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устных или письменных юридических консультаций;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составленных письменных документов правового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часов оказания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адвоката;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органов, ведущих уголовный процесс, судов и органов (должностных лиц) уполномоченных рассматривать дела об административных правонарушениях, определения судов по гражданским делам о назначении адвоката;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постановления органов, ведущих уголовный процесс, судов и органов (должностных лиц), уполномоченных рассматривать дела об административных правонарушениях, об освобождении лица, нуждающегося в юридической помощи, от ее оплаты и возмещения расходов, связанных с защитой или представительством, и отнесении подлежащих выплате сумм за счет бюджетных средств, в которых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инициалы лица, вынесшего постановление;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дела, дата вынесения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личности лица, освобожденного от оплаты юридической помощи и возмещения расходов, связанных с защитой и представительством;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Уголовного кодекса Республики Казахстан и категория уголовного правонарушения, в совершении которого лицо подозревается или обвиняется, или статья Кодекса Республики Казахстан "Об административных правонарушениях", предусматривающая привлечение лица к административной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пресечения по уголовному делу или мера обеспечения производства по делу об административном правонарушении (доставление к месту составления протокола об административном правонарушении, либо административное задержание или привод);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освобождения от оплаты юридической помощи и возмещения расходов, связанных с защитой и представительством;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адвоката, принявшего участие в деле в качестве защитника или представителя, номер и дата выдачи ордера, удостоверяющего его полномочия на ведение конкретного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дата, время начала и окончания производства процессуальных действий, в которых принимал участие адвокат;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ожидания начала процессуального действия, назначенного с участием адвоката, с указанием даты,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ожидания начала судебного заседания или продолжения судебного заседания в случае его отложения (если такие факты имели место);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ознакомления адвоката с материалами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посещения адвокатом подзащитного;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составления адвокатом в ходе участия в производстве процессуальных действий на досудебной стадии заявлений и ходатайств;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составления адвокатом частных, апелляционных, кассационных и иных жалоб по конкретному делу, а также замечаний на протокол судебного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дней командировки, связанной с выездом адвоката в другую местность для оказания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 банковские реквизиты соответствующей Коллегии адвокатов, членом которой является адвокат;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судей или судов по гражданским делам, об освобождении лица, нуждающегося в юридической помощи, от ее оплаты и возмещения расходов, связанных с защитой или представительством, и отнесении подлежащих выплате сумм за счет бюджетных средств, в которых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суда, фамилия, инициалы судьи, вынесшего определение или постановление;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и дата рассмотрения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освобожденного от оплаты юридической помощи и возмещения расходов, связанных с защитой и представительством;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 освобождения от оплаты юридической помощи и возмещения расходов, связанных с защитой и представительством;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адвоката, принявшего участие в деле в качестве защитника или представителя, номер и дата выдачи ордера, удостоверяющего его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начала и окончания производства процессуальных действий, в которых принимал участие адвокат;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ознакомления адвоката с материалами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продолжительность судебных заседаний, в которых принимал участие адвокат;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ожидания начала судебного заседания или продолжения судебного заседания в случае его отложения (при наличии фактов);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составления адвокатом заявлений, ходатайств, частных, апелляционных, кассационных и иных жалоб по делу, замечаний на протокол судебного заседания (в случае, если составление таких документов имело место);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дней командировки, связанной с выездом адвоката в другую местность для оказания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 банковские реквизиты соответствующей коллегии адвокатов, членом которой является адвокат.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юстиции РК от 17.10.2016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Возмещению за счет бюджетных средств подлежат командировочные расходы адвоката, связанные с защитой и представительством, в случаях,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соответствии с Законом.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редакции приказа Министра юстиции РК от 17.10.2016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сумма, подлежащая оплате за счет бюджетных средств за участие адвоката по конкретному делу, рассчитывается Коллегией адвокатов с учетом времени: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ожидания начала процессуального действия либо судебного заседания, исчисляемого с момента явки адвоката к времени, указанному в уведомлении соответствующего органа, если адвокат в это время не участвовал в других делах;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ожидания продолжения судебного заседания в случае его отложения на другое время либо на другой день, но не более одного дня, если адвокат в это время не оказывал иные виды юридической помощи другим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ознакомления на любой стадии уголовного процесса с материалами уголовного или гражданского дела или дела об административном правонарушении, в том числе с протоколом задержания лица, привлекаемого к уголовной или административной ответственности, постановлением о применении меры пресечения, с протоколами процессуальных действий, произведенных с участием защитника и его подзащитного, с документами, которые предъявлялись либо должны были предъявляться его подзащитному, а также с протоколами судебных заседаний;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посещения подзащитного, содержащегося под стражей, для выработки линии защиты или консультирования по вопросам, возникшим в ходе производства по делу, исчисляемого с момента подачи адвокатом талона вызова подзащитного на свидание до получения справки следственного изолятора или изолятора временного содержания о посещении подзащитного либо посещения адвокатом осужденного, отбывающего наказание в учреждении уголовно-исполнительной системы, для оказания юридической помощи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исчисляемого с момента регистрации в </w:t>
      </w:r>
      <w:r>
        <w:rPr>
          <w:rFonts w:ascii="Times New Roman"/>
          <w:b w:val="false"/>
          <w:i w:val="false"/>
          <w:color w:val="000000"/>
          <w:sz w:val="28"/>
        </w:rPr>
        <w:t>Журнале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посетителей учреждения уголовно-исполнительной системы по форме, утвержденной приказом Министра внутренних дел Республики Казахстан от 20 августа 2014 года № 535 (зарегистрирован в Реестре государственной регистрации нормативных правовых актов № 9770) до получения справки соответствующего учреждения о свидании адвоката с осужденным;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посещения подзащитного, подвергнутого административному задержанию, для выработки линии защиты или консультирования по вопросам, возникшим в ходе производства по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составления заявлений, ходатайств, частных, апелляционных, кассационных и иных жалоб по делу, замечаний на протокол судебного заседания, исчисляемого с учетом сложности дела, его объема и характера составляемого документа.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Продолжительность занятости адвоката при свидании с подозреваемым или обвиняемым, содержащимся под стражей, либо с лицом, подвергнутым административному задержанию, приводу, доставлению в орган внутренних дел (полицию), определяется по справкам следственных изоляторов, изоляторов временного содержания или специальных приемников органов внутренних дел.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оказания адвокатом юридической помощи по конкретному делу, с выездом в другую местность оплата производится за полный рабочий день, независимо от продолжительности процессуальных действий, судебного разбирательства по делу, если он в этот день не участвовал в производстве по другим делам.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отказе лица, привлекаемого к уголовной или административной ответственности, от назначенного адвоката оплате подлежит время, затраченное адвокатом на ознакомление с материалами дела, оказание юридической помощи при свидании, процессуальное оформление такого отказа, командировочные расходы адвоката.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об оплате юридической помощи и возмещении расходов адвоката, связанных с защитой и представительством на стадиях досудебного производства по уголовному делу выносится на основании заявления адвоката и вручается либо направляется ему в день его вынесения, а при продолжительности выполнения поручения свыше одного месяца – не позднее последнего рабочего дня каждого месяца.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оплате юридической помощи лицу, привлеченному к административной ответственности, и о возмещении расходов адвоката, связанных с защитой, выносится на основании заявления адвоката и вручается либо направляется ему в день его вынесения по делу об административном правонарушении.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оплате юридической помощи подсудимому, осужденному или потерпевшему, и возмещении расходов, связанных с защитой и представительством по уголовному делу, рассматриваемому судом, выносится на основании заявления адвоката и вручается либо направляется ему в день постановления приговора или вынесения иного судебного акта. В исключительных случаях при непрерывной продолжительности судебного разбирательства свыше одного месяца постановления суда выносится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 оплате юридической помощи по гражданскому делу и возмещении расходов, связанных с представительством, выносится на основании заявления адвоката и вручается либо направляется ему в день его вынесения.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постановления или определения по конкретному делу приобщается к материалам соответствующего дела, второй экземпляр выдается либо направляется адвокату в день его вынесения, третий экземпляр направляется в Коллегию адвокатов не позднее следующего дня после его вынесения.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об оплате оказанной юридической помощи и возмещении расходов, связанных с защитой и представительством, адвокат указывает детальный расчет затраченного им времени на оказание юридической помощи по конкретному делу, а также командировочных расходов. За недостоверность указанных в заявлении сведений адвокат несет ответственность согласно Закону.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проверки отчетов адвокатов Коллегия адвокатов направляет заявку в территориальный орган юстиции в срок до 7 числа месяца, следующего за отчетным месяцем, а за декабрь – не позднее 15 числа отчетного месяца заявку, к которой прилагаются документы, указанные в подпунктах 1)–4)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орган юстиции по результатам проверки обоснованности и достоверности заявки Коллегии адвокатов и приложенных документов производит перечисление сумм, подлежащих выплате адвокатам в срок не позднее 15 числа месяца, следующего за отчетным, а за декабрь – не позднее 20 числа отчетного месяца.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обнаружения фактов несоответствия сведений, указанных в заявке Коллегии адвокатов, постановлениях или определениях требованиям, предусмотренным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территориальный орган юстиции возвращает их в Коллегию адвокатов для исправления арифметических и иных ошибок.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средств, подлежащих выплате адвокатам по заявке, представленной Коллегией адвокатов по истечении 15 декабря текущего года, осуществляется за счет средств республиканского бюджета, выделяемых в следующем году.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оказываемой адвокатом,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защитой и представительством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</w:t>
      </w:r>
      <w:r>
        <w:br/>
      </w:r>
      <w:r>
        <w:rPr>
          <w:rFonts w:ascii="Times New Roman"/>
          <w:b/>
          <w:i w:val="false"/>
          <w:color w:val="000000"/>
        </w:rPr>
        <w:t>об оплате юридической помощи, оказанной адвокатами,</w:t>
      </w:r>
      <w:r>
        <w:br/>
      </w:r>
      <w:r>
        <w:rPr>
          <w:rFonts w:ascii="Times New Roman"/>
          <w:b/>
          <w:i w:val="false"/>
          <w:color w:val="000000"/>
        </w:rPr>
        <w:t>и возмещении расходов, связанных с защитой,</w:t>
      </w:r>
      <w:r>
        <w:br/>
      </w:r>
      <w:r>
        <w:rPr>
          <w:rFonts w:ascii="Times New Roman"/>
          <w:b/>
          <w:i w:val="false"/>
          <w:color w:val="000000"/>
        </w:rPr>
        <w:t>представительством, за счет бюджетныхсредств</w:t>
      </w:r>
      <w:r>
        <w:br/>
      </w:r>
      <w:r>
        <w:rPr>
          <w:rFonts w:ascii="Times New Roman"/>
          <w:b/>
          <w:i w:val="false"/>
          <w:color w:val="000000"/>
        </w:rPr>
        <w:t>за ________ год 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коллегии адвокатов)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4118"/>
        <w:gridCol w:w="787"/>
        <w:gridCol w:w="787"/>
        <w:gridCol w:w="787"/>
        <w:gridCol w:w="10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юридической помощи, оказанной адвокатами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оплаты</w:t>
            </w:r>
          </w:p>
        </w:tc>
      </w:tr>
      <w:tr>
        <w:trPr>
          <w:trHeight w:val="30" w:hRule="atLeast"/>
        </w:trPr>
        <w:tc>
          <w:tcPr>
            <w:tcW w:w="4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виде правового консультирования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юридические консультации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документы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на досудебной стадии в качестве защитника подозреваемого, обвиняемого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на досудебной стадии за участие в качестве представителя потерпевшего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в судах в качестве защитника подсудимого, осужденного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в суде в качестве представителя потерпевшего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делам об административных правонарушениях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гражданским делам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процессуального кодекса Республики Казахстан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процессуального кодекса Республики Казахстан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размер оплаты юридической помощи, оказываемой адвокатом, и возмещения расходов, связанных с защитой и представительством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адвокатской деятельности".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