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9a0e" w14:textId="96f9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"О дорожно-транспортных происшествиях, повлекших гибель или ранение людей" и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ноября 2015 года № 131. Зарегистрирован в Министерстве юстиции Республики Казахстан 11 декабря 2015 года № 12397.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24.08.2023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"О дорожно-транспортных происшествиях, повлекших гибель или ранение людей"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"О дорожно-транспортных происшествиях, повлекших гибель или ранение людей"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нормативных правовых актов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декабря 2015 года № 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отчета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6"/>
    <w:bookmarkStart w:name="z4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дорожно-транспортных происшествиях (далее - ДТП) по месту совершения, виновнику и виду ДТП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совершения, виновник и вид ДТП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ДТП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пострадавших лиц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раненых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международного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республиканского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областного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районного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легкового транспортного средства (далее - ТС)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(из строки 7)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таксопарка (из строки 8)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извозчики и такси (из строки 8)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Виновник ДТП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автобуса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осуществляющие пассажирские перевозки (из строки 11)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грузового ТС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мопедов (в том числе велосипеды с подвесным двигателем, мокики, скутеры)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малого электрического ТС (кроме электрических самокатов и мопедов)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электрического самоката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иных ТС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ДТП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лобовое столкновение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столкновение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попутное столкновение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стоящее транспортное средство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препятствие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пешехода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велосипедиста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гужевой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животное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опрокидывание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пассажира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электрического самоката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малого электрического транспортного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мопеда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происшествий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"О дорожно-транспортных происшествиях, повлекших гибель или ранение людей"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о факторах, способствовавших ДТП (по месту совершения)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способствовавшие ДТП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опьянения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пострадавших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международного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областного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р у ш е н и я п р а в и л д о р о ж н о г о д в и ж е н и я (далее - ПДД)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скорости, установленной ПДД или дорожными знаками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запрещающие сигнал светофора или жест регулировщика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дорожных знаков или разметки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преимущества пешеходам или иным участникам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перевозки пассажиров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остановок маршрутных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движения в жилых зонах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проезда перекрестков или пересечение проезжей части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маневрирования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расположения ТС на проезжей части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встречного разъезда, или обгона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остановки или стоянки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пользования внешними световыми приборами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проезда железнодорожных переездов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 в болезненном или утомленном состоянии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водителем, находящимся в состоянии опьянения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 ТС правил безопасности дорожного движения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с неисправностями, с которыми запрещена их эксплуатация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пешеходами и иными участниками дорожного движения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прогона 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 дорожным работам, содержанию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 ПДД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с в е н н ы е ф а к т о р ы (н е д о с т а т к и д о р о 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скользкое покрытие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неровное покрытие, колейность, выбоины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состояние обочины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габарита путепровода ширине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железнодорожного переезда предъявляемым требованиям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тротуаров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пешеходных дорожек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ограждений на опасных участках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освещение проезжей части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ограждения и знака в местах производства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дорожных знаков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 технических средств организации дорожного движения или плохая их видимость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дорожной разметки или плохая ее видимость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49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9"/>
    <w:bookmarkStart w:name="z49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о факторах, способствовавших ДТП (по виновнику)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способствовавшие ДТП и вид ДТП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Виновник ДТП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легкового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такси (из графы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таксопарка (из графы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извозчики и такси (из графы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автобуса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осуществляющие пассажирские перевозки (из графы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грузового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р у ш е н и я п р а в и л д о р о ж н о г о д в и ж е н и я (далее - ПДД)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скорости, установленной ПДД или дорожными знаками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запрещающие сигнал светофора или жест регулировщика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дорожных знаков или разметки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преимущества пешеходам или иным участникам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перевозки пассажиров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остановок маршрутных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движения в жилых зонах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проезда перекрестков или пересечение проезжей части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маневрирования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расположения ТС на проезжей части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встречного разъезда, или обгона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остановки или стоянки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пользования внешними световыми приборами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проезда железнодорожных переездов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 в болезненном или утомленном состоянии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водителем, находящимся в состоянии опьянения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 ТС правил безопасности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с неисправностями, с которыми запрещена их эксплуатация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пешеходами и иными участниками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прогона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 дорожным работам, содержанию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 ПДД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 д Д Т 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лобовое столкновение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столкновение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попутное столкновение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стоящее транспортное средство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препятствие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пешехода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велосипедиста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животное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опрокидывание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электрического самоката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малого электрического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мопеда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происшествий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мопедов (в том числе велосипеды с подвесным двигателем, мокики, скутеры)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малого электрического ТС (кроме электрических самокатов и мопедов)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электрического самоката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иных 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4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11"/>
    <w:bookmarkStart w:name="z4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о виновных участниках ДТП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Виновник ДТП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опьянения виновного участника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 пострадавших по вине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пострадавших по вине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скрывшийся с места ДТП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скрывшийся с места ДТП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подрядчики, осуществляющие ремонтные и строительные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Хозяин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роду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служащий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правоохранительных и специальных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учащийся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14"/>
    <w:bookmarkStart w:name="z5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 пострадавших участниках ДТП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Пострадавший в ДТП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роду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служащий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правоохранительных и специальных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учащийся школы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131</w:t>
            </w:r>
          </w:p>
        </w:tc>
      </w:tr>
    </w:tbl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"О дорожно-транспортных происшествиях, повлекших гибель или ранение людей"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 отчета "О дорожно-транспортных происшествиях, повлекших гибель или ранение людей" (далее – отчет) детализирует положения по формированию отчета, который содержит показатели дорожно-транспортного травматизма и смертности.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9"/>
    <w:bookmarkStart w:name="z5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укрытое от учета дорожно-транспортное происшествие – это дорожно-транспортное происшествие, повлекшее причинение вреда здоровью, смерть человека, по которому, несмотря на наличие оснований, не приняты меры для постановки на учет; </w:t>
      </w:r>
    </w:p>
    <w:bookmarkEnd w:id="20"/>
    <w:bookmarkStart w:name="z5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пешеход – лицо, находящееся вне транспортного средства на дороге и не производящее на ней работы. К пешеходам приравниваются физические лица, передвигающиеся в кресло-колясках для лиц с инвалидностью, ведущие велосипед, электрический самокат, малое электрическое транспортное средство, мопед, мотоцикл, везущие санки, тележку, детскую коляску;</w:t>
      </w:r>
    </w:p>
    <w:bookmarkEnd w:id="21"/>
    <w:bookmarkStart w:name="z5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дорога – вся полоса отвода земли либо поверхность искусственного сооружения, обустроенная или приспособленная и используемая для движения транспортных средств и пешеходов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дорожном движении". </w:t>
      </w:r>
    </w:p>
    <w:bookmarkEnd w:id="22"/>
    <w:bookmarkStart w:name="z5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bookmarkEnd w:id="23"/>
    <w:bookmarkStart w:name="z5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пассажир – лицо, находящееся на (в) транспортном средстве и не управляющее им;</w:t>
      </w:r>
    </w:p>
    <w:bookmarkEnd w:id="24"/>
    <w:bookmarkStart w:name="z5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дорожно-транспортное происшествие (далее – ДТП)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25"/>
    <w:bookmarkStart w:name="z5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водитель – лицо, управляющее транспортным средством, погонщик, ведущий по дороге скот, стадо, вьючных, упряжных или верховых животных. К водителю приравнивается мастер обучения вождению во время образовательного процесса;</w:t>
      </w:r>
    </w:p>
    <w:bookmarkEnd w:id="26"/>
    <w:bookmarkStart w:name="z5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транспортное средство (далее – ТС) – устройство, предназначенное для перевозки по дорогам людей, грузов или оборудования, установленного на нем;</w:t>
      </w:r>
    </w:p>
    <w:bookmarkEnd w:id="27"/>
    <w:bookmarkStart w:name="z5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Генерального Прокурора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формируется на основании следующих электронных информационных учетных документов (далее – ЭИУД):</w:t>
      </w:r>
    </w:p>
    <w:bookmarkEnd w:id="29"/>
    <w:bookmarkStart w:name="z5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учета дорожно-транспортного происшествия"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ДТП-1);</w:t>
      </w:r>
    </w:p>
    <w:bookmarkEnd w:id="30"/>
    <w:bookmarkStart w:name="z5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на лицо, раненое или погибшее в дорожно-транспортном происшествии"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ДТП-2);</w:t>
      </w:r>
    </w:p>
    <w:bookmarkEnd w:id="31"/>
    <w:bookmarkStart w:name="z5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учета представлений,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ДТП-3);</w:t>
      </w:r>
    </w:p>
    <w:bookmarkEnd w:id="32"/>
    <w:bookmarkStart w:name="z5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учета решений по рассмотренным представлениям, внесенным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ДТП-4).</w:t>
      </w:r>
    </w:p>
    <w:bookmarkEnd w:id="33"/>
    <w:bookmarkStart w:name="z5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ЭИУД вводится по ДТП, в результате которых погибли или были ранены люди.</w:t>
      </w:r>
    </w:p>
    <w:bookmarkEnd w:id="34"/>
    <w:bookmarkStart w:name="z5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учитывается, как погибшее в результате ДТП, если оно скончалось от полученных телесных повреждений на месте ДТП или после происшествия при наличии документально подтвержденной причинно-следственной связи между наступлением смерти и ДТП.</w:t>
      </w:r>
    </w:p>
    <w:bookmarkEnd w:id="35"/>
    <w:bookmarkStart w:name="z5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учитывается, как раненое (получившее травму) в результате ДТП, если медицинскими работниками (скорая помощь) на месте ДТП или в медицинской организации ему диагностировано причинение вреда здоровью.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Ввод ЭИУД в Единый реестр досудебных расследований (далее – ЕРДР) обеспечивают подразделения административной полиции органов внутренних дел (далее – подразделения административной полиции).</w:t>
      </w:r>
    </w:p>
    <w:bookmarkEnd w:id="37"/>
    <w:bookmarkStart w:name="z2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органы КПСиСУ осуществляют надзор за целостностью, объективностью, достоверностью и достаточностью правовой статистической информации о ДТП, повлекших гибель или ранение людей, и проводят проверки по этому вопросу не реже одного раза в месяц.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Введение ЭИУД</w:t>
      </w:r>
    </w:p>
    <w:bookmarkEnd w:id="39"/>
    <w:bookmarkStart w:name="z2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реквизиты ЭИУД подлежат заполнению, за исключением тех, где отсутствуют (неизвестны) сведения.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ЭИУД ДТП-1 заполняется на каждое ДТП.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 "Номер карточки" первой парой цифр обозначается год заполнения, второй парой – код области, городов республиканского значения и столицы, третьей парой – код района или города, четвертой парой – код ведомства, девятой цифрой – резервный номер и последними цифрами (5 знаков) обозначается порядковый номер карточки согласно журналу учета ДТП подразделения административной полиции, далее указывается орган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3 содержит сведения о дате ДТП, которое указывается цифрами: к примеру, 01.01.2015.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6 указывается место ДТП, сведения вводятся текстом с соответствующей кодировкой.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7.3 указывается общее число полос на дороге. К примеру, для дороги с двумя полосами движения в каждую сторону указывается "4". При столкновении транспортных средств, двигавшихся в пересекающихся направлениях, реквизит заполняется по дороге с большим числом полос.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7.4 указывается ограничение скорости на данном участке дороги. В случаях, когда для встречных или пересекающихся направлений установлены разные скоростные режимы, указывается ограничение, действовавшее для виновника ДТП.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ДТП произошло по причине управления водителем ТС в утомленном состоянии, то в реквизите 9 выбирается значение "Управление ТС водителем в болезненном или утомленном состоянии, ставящем под угрозу безопасность дорожного движения", в реквизите 12 подробно описывается в каком состоянии находился водитель ТС, в реквизите 14.1 выбирается значение "Непрерывное нахождение за рулем".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11 указывается номер ТС по порядку. Если виновником ДТП является водитель, то сведения об этом ТС вводятся под № 1. Категория, марка, модель и государственный номер ТС заполняется в соответствии с их кодификатором и вводятся текстом.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12 содержит фабулу ДТП с кратким описанием аварийной ситуации, указанием маневрирования ТС и действий участников движения, которые привели к ДТП.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14 указывается виновный участник ДТП. При заполнении значения (3) "Скрывшийся с места ДТП" допускается указание неполных сведений о данном участнике ДТП и ТС. По установлению обстоятельств ДТП, лица, виновного в его совершении, подразделение административной полиции незамедлительно направляет в территориальный орган КПСиСУ ходатайство о внесении изменений в ЭИУД ДТП-1.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14.1 указывается состояние виновника ДТП, при этом значение (5) "Резкое ухудшение здоровья" заполняется только в отношении водителей транспортных средств, работающих на маршрутах регулярных и нерегулярных перевозок пассажиров, багажа, грузов, в том числе опасных грузов, на которых распространяется требование о предрейсовом и послерейсовом медицинском осмотре.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Генерального Прокурора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ЭИУД ДТП-2 вводится на каждое лицо, раненое или погибшее в ДТП.</w:t>
      </w:r>
    </w:p>
    <w:bookmarkEnd w:id="42"/>
    <w:bookmarkStart w:name="z5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 и 2 заполняются аналогично соответствующим реквизитам ЭИУД ДТП-1, за исключением данных об органе регистрации в реквизите 1.</w:t>
      </w:r>
    </w:p>
    <w:bookmarkEnd w:id="43"/>
    <w:bookmarkStart w:name="z5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указывается порядковый номер ТС, в котором находился пострадавший, согласно нумерации ТС, указанной в реквизите 11 ЭИУД ДТП-1, для пешеходов или иных участников движения проставляется "0".</w:t>
      </w:r>
    </w:p>
    <w:bookmarkEnd w:id="44"/>
    <w:bookmarkStart w:name="z5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8 содержит сведения о пострадавшем в ДТП, при этом значение (3) "Неизвестное лицо" подлежит заполнению в случае, когда установить личность пострадавшего не представляется возможным.</w:t>
      </w:r>
    </w:p>
    <w:bookmarkEnd w:id="45"/>
    <w:bookmarkStart w:name="z5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установления данных о лице, пострадавшем в ДТП, подразделения административной полиции незамедлительно направляют в территориальные органы КПСиСУ ходатайство о внесении изменений в ЭИУД ДТП-2.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ЭУИД ДТП-3 заполняется на каждое ДТП, в отношении которого внесено представление в порядке статьи 200 УПК РК об устранении обстоятельств, способствовавших совершению уголовного правонарушения и других нарушений закона (далее – представление).</w:t>
      </w:r>
    </w:p>
    <w:bookmarkEnd w:id="47"/>
    <w:bookmarkStart w:name="z3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 заполняется аналогично соответствующему реквизиту ЭИУД ДТП-1.</w:t>
      </w:r>
    </w:p>
    <w:bookmarkEnd w:id="48"/>
    <w:bookmarkStart w:name="z3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 указывается орган регистрации.</w:t>
      </w:r>
    </w:p>
    <w:bookmarkEnd w:id="49"/>
    <w:bookmarkStart w:name="z3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3 содержит сведения о дате ДТП, которое указывается цифрами: к примеру, 01.01.2015.</w:t>
      </w:r>
    </w:p>
    <w:bookmarkEnd w:id="50"/>
    <w:bookmarkStart w:name="z3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4 содержит сведения о дате внесения представления, которое указывается цифрами.</w:t>
      </w:r>
    </w:p>
    <w:bookmarkEnd w:id="51"/>
    <w:bookmarkStart w:name="z3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5 заполняется исходящий номер представления.</w:t>
      </w:r>
    </w:p>
    <w:bookmarkEnd w:id="52"/>
    <w:bookmarkStart w:name="z3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6 указывается наименование организации, куда внесено представление.</w:t>
      </w:r>
    </w:p>
    <w:bookmarkEnd w:id="53"/>
    <w:bookmarkStart w:name="z3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7 содержит форму собственности организации, куда внесено представление.</w:t>
      </w:r>
    </w:p>
    <w:bookmarkEnd w:id="54"/>
    <w:bookmarkStart w:name="z3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8 заполняется номер уголовного дела, при производстве которого внесено представление.</w:t>
      </w:r>
    </w:p>
    <w:bookmarkEnd w:id="55"/>
    <w:bookmarkStart w:name="z3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9 указывается квалификация Уголовного кодекса Республики Казахстан (далее – УК РК) по ДТП.</w:t>
      </w:r>
    </w:p>
    <w:bookmarkEnd w:id="56"/>
    <w:bookmarkStart w:name="z3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10 излагается суть представления и меры, изложенные в нем.</w:t>
      </w:r>
    </w:p>
    <w:bookmarkEnd w:id="57"/>
    <w:bookmarkStart w:name="z3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11-14 указываются фамилия, имя, отчество (при его наличии) и должности сотрудников, подписавших и заполнивших ЭИУД.</w:t>
      </w:r>
    </w:p>
    <w:bookmarkEnd w:id="58"/>
    <w:bookmarkStart w:name="z3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ЭУИД ДТП-4 заполняется на каждое ДТП, в отношении которого получен ответ на внесенное представление.</w:t>
      </w:r>
    </w:p>
    <w:bookmarkEnd w:id="59"/>
    <w:bookmarkStart w:name="z3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 заполняется аналогично соответствующему реквизиту ЭИУД ДТП-1.</w:t>
      </w:r>
    </w:p>
    <w:bookmarkEnd w:id="60"/>
    <w:bookmarkStart w:name="z3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 указывается орган регистрации.</w:t>
      </w:r>
    </w:p>
    <w:bookmarkEnd w:id="61"/>
    <w:bookmarkStart w:name="z3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3 содержит сведения о дате ДТП, которое указывается цифрами.</w:t>
      </w:r>
    </w:p>
    <w:bookmarkEnd w:id="62"/>
    <w:bookmarkStart w:name="z3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4 содержит сведения о дате внесения представления, которое указывается цифрами.</w:t>
      </w:r>
    </w:p>
    <w:bookmarkEnd w:id="63"/>
    <w:bookmarkStart w:name="z3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5 заполняется исходящий номер представления.</w:t>
      </w:r>
    </w:p>
    <w:bookmarkEnd w:id="64"/>
    <w:bookmarkStart w:name="z3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6 указывается наименование организации, куда внесено представление.</w:t>
      </w:r>
    </w:p>
    <w:bookmarkEnd w:id="65"/>
    <w:bookmarkStart w:name="z3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содержит форму собственности организации, куда внесено представление.</w:t>
      </w:r>
    </w:p>
    <w:bookmarkEnd w:id="66"/>
    <w:bookmarkStart w:name="z3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8 заполняется номер уголовного дела, при производстве которого внесено представление.</w:t>
      </w:r>
    </w:p>
    <w:bookmarkEnd w:id="67"/>
    <w:bookmarkStart w:name="z3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9 указывается квалификация УК РК по ДТП.</w:t>
      </w:r>
    </w:p>
    <w:bookmarkEnd w:id="68"/>
    <w:bookmarkStart w:name="z3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10 излагается суть представления и меры, изложенные в нем.</w:t>
      </w:r>
    </w:p>
    <w:bookmarkEnd w:id="69"/>
    <w:bookmarkStart w:name="z3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11 заполняется фамилия, имя, отчество (при его наличии) сотрудника подразделения органов внутренних дел, подписавшего представление.</w:t>
      </w:r>
    </w:p>
    <w:bookmarkEnd w:id="70"/>
    <w:bookmarkStart w:name="z3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12 выбирается решение, принятое по данному представлению: рассмотрено (1), оставлено без рассмотрения (2), удовлетворено частично (3).</w:t>
      </w:r>
    </w:p>
    <w:bookmarkEnd w:id="71"/>
    <w:bookmarkStart w:name="z3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оставления представления без рассмотрения в реквизите 13 указывается основание.</w:t>
      </w:r>
    </w:p>
    <w:bookmarkEnd w:id="72"/>
    <w:bookmarkStart w:name="z3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14 заполняется дата получения ответа на представление, которое указывается цифрами.</w:t>
      </w:r>
    </w:p>
    <w:bookmarkEnd w:id="73"/>
    <w:bookmarkStart w:name="z3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15 заполняется исходящий номер ответа на представление.</w:t>
      </w:r>
    </w:p>
    <w:bookmarkEnd w:id="74"/>
    <w:bookmarkStart w:name="z3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16 указываются принятые меры по результатам рассмотрения представления.</w:t>
      </w:r>
    </w:p>
    <w:bookmarkEnd w:id="75"/>
    <w:bookmarkStart w:name="z3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17, 18 содержат сведения руководителя, подписавшего ответ на представление (фамилия, имя, отчество (при его наличии), должность).</w:t>
      </w:r>
    </w:p>
    <w:bookmarkEnd w:id="76"/>
    <w:bookmarkStart w:name="z3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19, 20 содержат сведения сотрудника подразделения органов внутренних дел, заполнившего карточку (фамилия, имя, отчество (при его наличии), должность).</w:t>
      </w:r>
    </w:p>
    <w:bookmarkEnd w:id="77"/>
    <w:bookmarkStart w:name="z3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ЭУИД ДТП-3 и ДТП-4 вкладываются графические копии представлений и в случае получения ответа, графические копии данных ответов. При направлении представления органы уголовного преследования направляют копию в подразделения административной полиции для контроля хода исполнения представления и дальнейшего заполнения результатов их рассмотрения.</w:t>
      </w:r>
    </w:p>
    <w:bookmarkEnd w:id="78"/>
    <w:bookmarkStart w:name="z3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Подразделения административной полиции вводят ЭИУД ДТП-1 и ДТП-2 в ЕРДР в течение трех суток с момента ДТП, ЭУИД ДТП-3 – органы уголовного преследования в ЕРДР по результатам квалификации ДТП и в течение трех суток после внесения представления. ЭУИД ДТП-4 вводятся подразделениями административной полиции по истечении трех суток по результатам получения ответа на внесенное представление.</w:t>
      </w:r>
    </w:p>
    <w:bookmarkEnd w:id="79"/>
    <w:bookmarkStart w:name="z5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сотрудниками подразделений административной полиции мер по регистрации выявленных укрытых от учета ДТП, ввод по ним ЭИУД ДТП-1 и ДТП-2 в ЕРДР осуществляется территориальными органами КПСиСУ до конца текущего отчетного периода.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Достоверность, полноту и своевременность ввода сведений ЭИУД в ЕРДР обеспечивают должностные лица подразделений административной полиции, органов уголовного преследования согласно принятым им процессуальным решениям по материалам ДТП,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государственной правовой статистике и специальных учетах".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Подразделения административной полиции ежемесячно к 1 числу месяца, следующего за отчетным периодом, составляют с организациями здравоохранения акт сверки сведений о раненых и погибших в ДТП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который направляется ко 2 числу месяца, следующего за отчетным, в территориальный орган КПСиСУ.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здравоохранения незамедлительно сообщают телефонной связью по номеру "102" в подразделения административной полиции, а в сельских регионах – в органы внутренних дел:</w:t>
      </w:r>
    </w:p>
    <w:bookmarkEnd w:id="83"/>
    <w:bookmarkStart w:name="z5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раненых в ДТП, обратившихся по месту жительства либо по месту ДТП или доставленных для оказания медицинской помощи, в том числе направленных в другие медицинские организации;</w:t>
      </w:r>
    </w:p>
    <w:bookmarkEnd w:id="84"/>
    <w:bookmarkStart w:name="z5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смерть которых наступила в результате ДТП.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Редактирование сведений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редактирование сведений в ЭИУД после их подписания ЭЦП подразделениями административной полиции.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Редактирование сведений (изменение и (или) дополнение данных реквизитов ЭИУД, удаление ранее введенного ЭИУД в ЕРДР) производится территориальными органами КПСиСУ на основании ходатайств, направляемых подразделениями административной полиции в течение 24 часов со дня установления новых сведений (неучтенных) о ДТП по следующим основаниям:</w:t>
      </w:r>
    </w:p>
    <w:bookmarkEnd w:id="88"/>
    <w:bookmarkStart w:name="z5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территориального органа КПСиСУ по результатам сверок, мониторингов, проверок при подтверждении недостоверности данных;</w:t>
      </w:r>
    </w:p>
    <w:bookmarkEnd w:id="89"/>
    <w:bookmarkStart w:name="z5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раненое лицо перешло в категорию погибших лиц;</w:t>
      </w:r>
    </w:p>
    <w:bookmarkEnd w:id="90"/>
    <w:bookmarkStart w:name="z5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дополнительных пострадавших при сверке с медицинскими организациями;</w:t>
      </w:r>
    </w:p>
    <w:bookmarkEnd w:id="91"/>
    <w:bookmarkStart w:name="z5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лиц, скрывшихся с места ДТП;</w:t>
      </w:r>
    </w:p>
    <w:bookmarkEnd w:id="92"/>
    <w:bookmarkStart w:name="z5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заключения судебно-медицинской экспертизы по определению степени тяжести причиненного вреда здоровью;</w:t>
      </w:r>
    </w:p>
    <w:bookmarkEnd w:id="93"/>
    <w:bookmarkStart w:name="z5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виновного лица ДТП.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отчета</w:t>
      </w:r>
    </w:p>
    <w:bookmarkEnd w:id="95"/>
    <w:bookmarkStart w:name="z3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состоит из одного раздела и отражает данные о ДТП, повлекших ранение или гибель людей с разбивкой по регионам.</w:t>
      </w:r>
    </w:p>
    <w:bookmarkEnd w:id="96"/>
    <w:bookmarkStart w:name="z3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отчет не включаются сведения о ДТП, совершенных:</w:t>
      </w:r>
    </w:p>
    <w:bookmarkEnd w:id="97"/>
    <w:bookmarkStart w:name="z5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мероприятий по автомобильному или мотоциклетному спорту (соревнования, тренировки), когда пострадали зрители, участники и персонал, обслуживающий спортивные мероприятия;</w:t>
      </w:r>
    </w:p>
    <w:bookmarkEnd w:id="98"/>
    <w:bookmarkStart w:name="z5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ТС технологических производственных операций, не связанных с перевозкой людей или грузов (прокладка траншей, производство сельскохозяйственных работ, лесозаготовка, погрузочно-разгрузочные работы, установка мачт, опор);</w:t>
      </w:r>
    </w:p>
    <w:bookmarkEnd w:id="99"/>
    <w:bookmarkStart w:name="z5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стихийных бедствий;</w:t>
      </w:r>
    </w:p>
    <w:bookmarkEnd w:id="100"/>
    <w:bookmarkStart w:name="z5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нарушения правил техники безопасности и эксплуатации ТС (запуск двигателя при включенной передаче, при сцепке-расцепке ТС, механизмов, приспособлений);</w:t>
      </w:r>
    </w:p>
    <w:bookmarkEnd w:id="101"/>
    <w:bookmarkStart w:name="z5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попыткой покончить жизнь самоубийством либо умышленным причинением вреда своему здоровью или действиями, совершенными в состоянии невменяемости;</w:t>
      </w:r>
    </w:p>
    <w:bookmarkEnd w:id="102"/>
    <w:bookmarkStart w:name="z5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умышленных посягательств на жизнь и здоровье граждан или действий, направленных на причинение имущественного ущерба;</w:t>
      </w:r>
    </w:p>
    <w:bookmarkEnd w:id="103"/>
    <w:bookmarkStart w:name="z5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дорог;</w:t>
      </w:r>
    </w:p>
    <w:bookmarkEnd w:id="104"/>
    <w:bookmarkStart w:name="z5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внезапного резкого ухудшения здоровья участника дорожного движения, в результате которого он полностью лишился возможности контролировать свои действия (остановка сердца у водителя во время движения транспорта, падение на проезжую часть больного эпилепсией и другие аналогичные случаи), за исключением водителей транспортных средств, работающих на маршрутах регулярных и нерегулярных перевозок пассажиров, багажа, грузов, в том числе опасных грузов, на которых распространяется требование о предрейсовом и послерейсовом медицинском осмотре;</w:t>
      </w:r>
    </w:p>
    <w:bookmarkEnd w:id="105"/>
    <w:bookmarkStart w:name="z5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умышленных действий лица (или группы лиц), направленных на остановку транспортного средства либо воспрепятствование движению транспортного средства;</w:t>
      </w:r>
    </w:p>
    <w:bookmarkEnd w:id="106"/>
    <w:bookmarkStart w:name="z5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огороженных и охраняемых территориях предприятий, организаций, аэродромов, воинских частей.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 формирования отчета</w:t>
      </w:r>
    </w:p>
    <w:bookmarkEnd w:id="108"/>
    <w:bookmarkStart w:name="z3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формируется по дате ввода в ЕРДР ЭИУД ДТП-1, ДТП-2, ДТП-3, ДТП-4, ежемесячно, с нарастающим итогом. Показатели отчета подтверждаются территориальным органом КПСиСУ онлайн в ЕРДР и информационной системе "Аналитический центр".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КПСиСУ формирует сводный отчет по республике, который подписывается Председателем КПСиСУ и направляет в Генеральную прокуратуру Республики Казахстан, в министерства внутренних дел и здравоохранения Республики Казахстан к 6 числу месяца, следующего за отчетным периодом.</w:t>
      </w:r>
    </w:p>
    <w:bookmarkEnd w:id="110"/>
    <w:bookmarkStart w:name="z3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 рабочий день.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дорожно-транспортного происшествия (ДТП-1)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регистрации _____________________________________________.</w:t>
      </w:r>
    </w:p>
    <w:bookmarkEnd w:id="114"/>
    <w:p>
      <w:pPr>
        <w:spacing w:after="0"/>
        <w:ind w:left="0"/>
        <w:jc w:val="both"/>
      </w:pPr>
      <w:bookmarkStart w:name="z105" w:id="115"/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карточки в Комитет по правовой статистике и специальным учетам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года.</w:t>
      </w:r>
    </w:p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Дата корректировки "__" ________ 20____ года.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Первоначальная регистрация (по справочнику): №_______ от "____" ________ 20__ года.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Укрытое от учета ДТП.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Выявлено органами (по справочнику).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Выявлено в результате (по справочнику).</w:t>
      </w:r>
    </w:p>
    <w:bookmarkEnd w:id="120"/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Орган, укрывший ДТП (по справочнику).</w:t>
      </w:r>
    </w:p>
    <w:bookmarkEnd w:id="121"/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совершения ДТП: "__" _____ 20__ года.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День недели совершения ДТП: (по справочнику).</w:t>
      </w:r>
    </w:p>
    <w:bookmarkEnd w:id="123"/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Время суток совершения ДТП: "_____" часов "_____" минут.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совершения ДТП (по справочнику).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совершения ДТП (гарнизон): (по справочнику).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отметить на карте, улица _________________. </w:t>
      </w:r>
    </w:p>
    <w:bookmarkEnd w:id="127"/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Индекс трассы (по справочнику):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дороги (выходит автоматически при выборе индекса трассы).</w:t>
      </w:r>
    </w:p>
    <w:bookmarkEnd w:id="129"/>
    <w:bookmarkStart w:name="z1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Километр, метр трассы __________________________________.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Дорожные условия, которые могут быть связаны с ДТП: </w:t>
      </w:r>
    </w:p>
    <w:bookmarkEnd w:id="131"/>
    <w:p>
      <w:pPr>
        <w:spacing w:after="0"/>
        <w:ind w:left="0"/>
        <w:jc w:val="both"/>
      </w:pPr>
      <w:bookmarkStart w:name="z122" w:id="132"/>
      <w:r>
        <w:rPr>
          <w:rFonts w:ascii="Times New Roman"/>
          <w:b w:val="false"/>
          <w:i w:val="false"/>
          <w:color w:val="000000"/>
          <w:sz w:val="28"/>
        </w:rPr>
        <w:t>
      - вид дорожного покрытия (по справочнику); -освещенность (по справочнику);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наружное освещение (по справочнику); -элементы улицы, дороги (по справочнику).</w:t>
      </w:r>
    </w:p>
    <w:bookmarkStart w:name="z1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Зафиксированные недостатки: (по справочнику).</w:t>
      </w:r>
    </w:p>
    <w:bookmarkEnd w:id="133"/>
    <w:bookmarkStart w:name="z1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Погодные условия: (по справочнику).</w:t>
      </w:r>
    </w:p>
    <w:bookmarkEnd w:id="134"/>
    <w:bookmarkStart w:name="z1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Общее число полос движения на дороге: (по справочнику).</w:t>
      </w:r>
    </w:p>
    <w:bookmarkEnd w:id="135"/>
    <w:bookmarkStart w:name="z1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Ограничение скорости на участке: (по справочнику).</w:t>
      </w:r>
    </w:p>
    <w:bookmarkEnd w:id="136"/>
    <w:bookmarkStart w:name="z1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ДТП: (по справочнику).</w:t>
      </w:r>
    </w:p>
    <w:bookmarkEnd w:id="137"/>
    <w:bookmarkStart w:name="z1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Нарушение правил дорожного движения: (по справочнику).</w:t>
      </w:r>
    </w:p>
    <w:bookmarkEnd w:id="138"/>
    <w:bookmarkStart w:name="z1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ТС, участвовавших в ДТП: _______________________.</w:t>
      </w:r>
    </w:p>
    <w:bookmarkEnd w:id="139"/>
    <w:bookmarkStart w:name="z1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ТС: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рулевого управления правое\ левое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кузова (WIN-код)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водителя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водителя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управления данной категорией ТС (имеет \ не имеет \ лишен водительских прав)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водительского удостоверения, дата выдачи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Скрылся с места ДТП (да\ нет)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справочнику: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41"/>
      <w:r>
        <w:rPr>
          <w:rFonts w:ascii="Times New Roman"/>
          <w:b w:val="false"/>
          <w:i w:val="false"/>
          <w:color w:val="000000"/>
          <w:sz w:val="28"/>
        </w:rPr>
        <w:t>
      12. Фабула ДТП: 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Количество: раненых ______, погибших ______.</w:t>
      </w:r>
    </w:p>
    <w:bookmarkEnd w:id="142"/>
    <w:bookmarkStart w:name="z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Дата/время вызова медицинских служб _________.</w:t>
      </w:r>
    </w:p>
    <w:bookmarkEnd w:id="143"/>
    <w:bookmarkStart w:name="z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13.2. Дата/время прибытия: _____________. </w:t>
      </w:r>
    </w:p>
    <w:bookmarkEnd w:id="144"/>
    <w:bookmarkStart w:name="z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Виновный участник ДТП (по справочнику):</w:t>
      </w:r>
    </w:p>
    <w:bookmarkEnd w:id="145"/>
    <w:bookmarkStart w:name="z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14.1. Состояние виновника ДТП (по справочнику): </w:t>
      </w:r>
    </w:p>
    <w:bookmarkEnd w:id="146"/>
    <w:p>
      <w:pPr>
        <w:spacing w:after="0"/>
        <w:ind w:left="0"/>
        <w:jc w:val="both"/>
      </w:pPr>
      <w:bookmarkStart w:name="z138" w:id="147"/>
      <w:r>
        <w:rPr>
          <w:rFonts w:ascii="Times New Roman"/>
          <w:b w:val="false"/>
          <w:i w:val="false"/>
          <w:color w:val="000000"/>
          <w:sz w:val="28"/>
        </w:rPr>
        <w:t>
      14.2. Сведения о виновном участнике ДТП: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(ИИН): 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на момент совершения ДТП (по справочнику):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Пол: (по справочнику):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(по справочнику):</w:t>
      </w:r>
    </w:p>
    <w:bookmarkStart w:name="z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Социальный статус: (по справочнику);</w:t>
      </w:r>
    </w:p>
    <w:bookmarkEnd w:id="148"/>
    <w:bookmarkStart w:name="z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Наименование службы такси: (по справочнику);</w:t>
      </w:r>
    </w:p>
    <w:bookmarkEnd w:id="149"/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инициалы, должность сотрудника, заполнившего карточку (по справочнику).</w:t>
      </w:r>
    </w:p>
    <w:bookmarkEnd w:id="150"/>
    <w:bookmarkStart w:name="z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Решение, принятое по данному ДТП:</w:t>
      </w:r>
    </w:p>
    <w:bookmarkEnd w:id="151"/>
    <w:p>
      <w:pPr>
        <w:spacing w:after="0"/>
        <w:ind w:left="0"/>
        <w:jc w:val="both"/>
      </w:pPr>
      <w:bookmarkStart w:name="z143" w:id="152"/>
      <w:r>
        <w:rPr>
          <w:rFonts w:ascii="Times New Roman"/>
          <w:b w:val="false"/>
          <w:i w:val="false"/>
          <w:color w:val="000000"/>
          <w:sz w:val="28"/>
        </w:rPr>
        <w:t>
      Номер административного протокола 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(часть, статья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") (по справочнику);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ЕРДР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Квалификация (часть, статья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справочнику).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отметки: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раненое или погибшее в дорожно-транспортном происшествии (ДТП-2)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карточки "___" __________ 20__ года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Дата/время совершения ДТП "___" __________ 20__ года "___" часов "___" минут.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День недели совершения ДТП (по справочнику):</w:t>
      </w:r>
    </w:p>
    <w:bookmarkEnd w:id="157"/>
    <w:p>
      <w:pPr>
        <w:spacing w:after="0"/>
        <w:ind w:left="0"/>
        <w:jc w:val="both"/>
      </w:pPr>
      <w:bookmarkStart w:name="z152" w:id="158"/>
      <w:r>
        <w:rPr>
          <w:rFonts w:ascii="Times New Roman"/>
          <w:b w:val="false"/>
          <w:i w:val="false"/>
          <w:color w:val="000000"/>
          <w:sz w:val="28"/>
        </w:rPr>
        <w:t>
      4. Порядковый номер транспортного средства (далее – ТС),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находился пострадавший (согласно нумерации ТС,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пункте 11 ЭИУД ДТП-1, для пешеходов или иных участников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проставляется "0"): "___".</w:t>
      </w:r>
    </w:p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 ДТП (по справочнику):</w:t>
      </w:r>
    </w:p>
    <w:bookmarkEnd w:id="159"/>
    <w:bookmarkStart w:name="z1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Виновный участник ДТП: (по справочнику):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Ремень безопасности/шлем (по справочнику):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Детское удерживающее устройство (по справочнику):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на детском устройстве (по справочнику): </w:t>
      </w:r>
    </w:p>
    <w:bookmarkEnd w:id="163"/>
    <w:bookmarkStart w:name="z1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Местонахождение пассажира в ТС (по справочнику):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Подушки безопасности в ТС (по справочнику):</w:t>
      </w:r>
    </w:p>
    <w:bookmarkEnd w:id="165"/>
    <w:bookmarkStart w:name="z1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пострадавшем в ДТП (по справочнику):</w:t>
      </w:r>
    </w:p>
    <w:bookmarkEnd w:id="166"/>
    <w:bookmarkStart w:name="z1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 Смерть наступила (по справочнику): </w:t>
      </w:r>
    </w:p>
    <w:bookmarkEnd w:id="167"/>
    <w:bookmarkStart w:name="z1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Индивидуальный идентификационный номер (ИИН) /_/_/_/_/_/_/_/_/_/_/_/_/</w:t>
      </w:r>
    </w:p>
    <w:bookmarkEnd w:id="168"/>
    <w:bookmarkStart w:name="z1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Пострадавший (-ая) в ДТП: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 (по справочнику): </w:t>
      </w:r>
    </w:p>
    <w:bookmarkEnd w:id="170"/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рождения "___" _____________ года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Гражданство (по справочнику): 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Возраст на момент ДТП: (по справочнику);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 Социальный статус (по справочнику); </w:t>
      </w:r>
    </w:p>
    <w:bookmarkEnd w:id="174"/>
    <w:bookmarkStart w:name="z1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инициалы сотрудника, заполнившего карточку: ________________________</w:t>
      </w:r>
    </w:p>
    <w:bookmarkEnd w:id="175"/>
    <w:bookmarkStart w:name="z1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Должность сотрудника, заполнившего карточку: (по справочнику);</w:t>
      </w:r>
    </w:p>
    <w:bookmarkEnd w:id="176"/>
    <w:bookmarkStart w:name="z1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медицинской организации ___________________________</w:t>
      </w:r>
    </w:p>
    <w:bookmarkEnd w:id="177"/>
    <w:p>
      <w:pPr>
        <w:spacing w:after="0"/>
        <w:ind w:left="0"/>
        <w:jc w:val="both"/>
      </w:pPr>
      <w:bookmarkStart w:name="z172" w:id="178"/>
      <w:r>
        <w:rPr>
          <w:rFonts w:ascii="Times New Roman"/>
          <w:b w:val="false"/>
          <w:i w:val="false"/>
          <w:color w:val="000000"/>
          <w:sz w:val="28"/>
        </w:rPr>
        <w:t>
      18. Дата поступления пострадавшего в медицинскую организацию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Start w:name="z1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18.1. Причиненный здоровью вред (по справочнику): </w:t>
      </w:r>
    </w:p>
    <w:bookmarkEnd w:id="179"/>
    <w:bookmarkStart w:name="z1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 Объем оказанной медицинской помощи (по справочнику):</w:t>
      </w:r>
    </w:p>
    <w:bookmarkEnd w:id="180"/>
    <w:bookmarkStart w:name="z1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отметки: ___________________________________________________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представлений, внесенных в порядке</w:t>
      </w:r>
      <w:r>
        <w:br/>
      </w:r>
      <w:r>
        <w:rPr>
          <w:rFonts w:ascii="Times New Roman"/>
          <w:b/>
          <w:i w:val="false"/>
          <w:color w:val="000000"/>
        </w:rPr>
        <w:t>статьи 200 Уголовно-процессуального кодекса Республики Казахстан (ДТП-3)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Генерального Прокурора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регистрации_____________________________________________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совершения ДТП "___" _______ 20__ года "___" часов "___"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внесения представления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Исходящий номер представления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организации куда внесено представление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собственности организации, куда внесено представление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уголовного дела, при производстве которого внесено представление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Квалификация Уголовного кодекса Республики Казахстан ____ пункт, часть, статья.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Меры, изложенные в представлении: (признаки 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Фамилия, инициалы лица, осуществляющего досудебное расследование,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подписавшего представление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Должность лица, осуществляющего досудебное расследование, подписавшего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Фамилия, инициалы лица, осуществляющего досудебное расследование,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заполнившего карточку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Должность лица, осуществляющего досудебное расследование, заполнившего карточку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карточки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корректировки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отметки: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Вложения: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решений по рассмотренным представлениям, внесенным в порядке статьи 200 Уголовно-процессуального кодекса Республики Казахстан (ДТП-4)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регистрации _____________________________________________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совершения ДТП "___" __________ 20__ года "___" часов "___" минут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внесения представления "___" __________ 20__ года.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Исходящий номер представления __________________________________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организации, куда внесено представление _____________________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собственности организации, куда внесено представление ____________________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уголовного дела, при производстве которого внесено представление ___________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Квалификация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________ пункт, часть, статья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Меры, изложенные в представлении: (признаки мер).</w:t>
      </w:r>
    </w:p>
    <w:bookmarkEnd w:id="194"/>
    <w:p>
      <w:pPr>
        <w:spacing w:after="0"/>
        <w:ind w:left="0"/>
        <w:jc w:val="both"/>
      </w:pPr>
      <w:bookmarkStart w:name="z208" w:id="195"/>
      <w:r>
        <w:rPr>
          <w:rFonts w:ascii="Times New Roman"/>
          <w:b w:val="false"/>
          <w:i w:val="false"/>
          <w:color w:val="000000"/>
          <w:sz w:val="28"/>
        </w:rPr>
        <w:t>
      11. Фамилия, инициалы, должность сотрудника подразделения органов внутренних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дел, подписавшего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Решение, принятое по данному представлению (по справочнику):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 оставления представления без рассмотрения __________________________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получения ответа на представление "___" __________ 20__ года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Исходящий номер ответа на представление ______________________________________</w:t>
      </w:r>
    </w:p>
    <w:bookmarkEnd w:id="199"/>
    <w:p>
      <w:pPr>
        <w:spacing w:after="0"/>
        <w:ind w:left="0"/>
        <w:jc w:val="both"/>
      </w:pPr>
      <w:bookmarkStart w:name="z213" w:id="200"/>
      <w:r>
        <w:rPr>
          <w:rFonts w:ascii="Times New Roman"/>
          <w:b w:val="false"/>
          <w:i w:val="false"/>
          <w:color w:val="000000"/>
          <w:sz w:val="28"/>
        </w:rPr>
        <w:t>
      16. Принятые меры по результатам рассмотрения представления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14" w:id="201"/>
      <w:r>
        <w:rPr>
          <w:rFonts w:ascii="Times New Roman"/>
          <w:b w:val="false"/>
          <w:i w:val="false"/>
          <w:color w:val="000000"/>
          <w:sz w:val="28"/>
        </w:rPr>
        <w:t>
      17. Фамилия, инициалы руководителя органов внутренних дел, подписавшего ответ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представление ________________________________________________________</w:t>
      </w:r>
    </w:p>
    <w:p>
      <w:pPr>
        <w:spacing w:after="0"/>
        <w:ind w:left="0"/>
        <w:jc w:val="both"/>
      </w:pPr>
      <w:bookmarkStart w:name="z215" w:id="202"/>
      <w:r>
        <w:rPr>
          <w:rFonts w:ascii="Times New Roman"/>
          <w:b w:val="false"/>
          <w:i w:val="false"/>
          <w:color w:val="000000"/>
          <w:sz w:val="28"/>
        </w:rPr>
        <w:t>
      18. Должность руководителя органов внутренних дел, подписавшего ответ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представление ________________________________________________________</w:t>
      </w:r>
    </w:p>
    <w:p>
      <w:pPr>
        <w:spacing w:after="0"/>
        <w:ind w:left="0"/>
        <w:jc w:val="both"/>
      </w:pPr>
      <w:bookmarkStart w:name="z216" w:id="203"/>
      <w:r>
        <w:rPr>
          <w:rFonts w:ascii="Times New Roman"/>
          <w:b w:val="false"/>
          <w:i w:val="false"/>
          <w:color w:val="000000"/>
          <w:sz w:val="28"/>
        </w:rPr>
        <w:t>
      19. Фамилия, инициалы сотрудника подразделения органов внутренних дел,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заполнившего карточку ___________________________________________________</w:t>
      </w:r>
    </w:p>
    <w:p>
      <w:pPr>
        <w:spacing w:after="0"/>
        <w:ind w:left="0"/>
        <w:jc w:val="both"/>
      </w:pPr>
      <w:bookmarkStart w:name="z217" w:id="204"/>
      <w:r>
        <w:rPr>
          <w:rFonts w:ascii="Times New Roman"/>
          <w:b w:val="false"/>
          <w:i w:val="false"/>
          <w:color w:val="000000"/>
          <w:sz w:val="28"/>
        </w:rPr>
        <w:t>
      20. Должность сотрудника подразделения органов внутренних дел, заполнившего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карточку _______________________________________________________________</w:t>
      </w:r>
    </w:p>
    <w:p>
      <w:pPr>
        <w:spacing w:after="0"/>
        <w:ind w:left="0"/>
        <w:jc w:val="both"/>
      </w:pPr>
      <w:bookmarkStart w:name="z218" w:id="205"/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карточки "___" __________ 20__ года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корректировки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отметки: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Вложения: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Генерального Прокурора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сведений о раненых и погибших в ДТП</w:t>
      </w:r>
      <w:r>
        <w:br/>
      </w:r>
      <w:r>
        <w:rPr>
          <w:rFonts w:ascii="Times New Roman"/>
          <w:b/>
          <w:i w:val="false"/>
          <w:color w:val="000000"/>
        </w:rPr>
        <w:t>от "___" ________ 20___ года № ____ с "___" ___________ по "___" _____________</w:t>
      </w:r>
      <w:r>
        <w:br/>
      </w:r>
      <w:r>
        <w:rPr>
          <w:rFonts w:ascii="Times New Roman"/>
          <w:b/>
          <w:i w:val="false"/>
          <w:color w:val="000000"/>
        </w:rPr>
        <w:t>(период сверки)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(обращения) в медицинскую организацию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год рождения, ИИН пострадавшего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жительства, контактные телефоны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совершения краткая фабула ДТП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травм, степень тяжести травмы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алкогольного или иного опьянения у лиц, пострадавших в ДТП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оказанной медицинской помощи в приемном покое медицинской организации (без дальнейшей госпитализации и назначения амбулаторного лечения)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амбулаторное лечение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 (а)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Скончался (лась) от полученных телесных повреждений в медицинских организациях, дата (указать в приемном покое, либо в отделении)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в другую медицинскую организацию (наименование организации, дата)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207"/>
      <w:r>
        <w:rPr>
          <w:rFonts w:ascii="Times New Roman"/>
          <w:b w:val="false"/>
          <w:i w:val="false"/>
          <w:color w:val="000000"/>
          <w:sz w:val="28"/>
        </w:rPr>
        <w:t>
      Представитель медицинской организации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(Фамилия, инициалы, должность, наименование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адрес, контактные телефоны,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подразделения административной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(Фамилия, инициалы, должность, наименование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полиции, адрес, контактные телефоны,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