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c0fe" w14:textId="fdcc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октября 2015 года № 537. Зарегистрирован в Министерстве юстиции Республики Казахстан 26 ноября 2015 года № 12320.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под № 5702)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Классификаторе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библиотеками"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156,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декабря 2006 года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музеями и музеями-заповедниками"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154, 156, 159,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декабря 2006 года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