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2eef" w14:textId="81b2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отнесения водного объекта к источникам питьевого водоснабжения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13 октября 2015 года № 19-3/913. Зарегистрирован в Министерстве юстиции Республики Казахстан 20 ноября 2015 года № 12309. Утратил силу приказом Заместителя Премьер - Министра Республики Казахстан Министр сельского хозяйства Республики Казахстан от 28 июля 2016 года № 343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Заместителя Премьер - Министра РК Министр сельского хозяйства РК от 28.07.2016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 Водного кодекса Республики Казахстан от 9 июля 2003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водного объекта к источникам питьевого водоснабжения.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по водным ресурсам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______________Е. Досаев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 октября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19-3/913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отнесения водного объекта к источникам питьевого водоснабжения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отнесения водного объекта к источникам питьевого водоснабжения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 Водного кодекса Республики Казахстан от 9 июля 2003 года и определяют порядок отнесения водного объекта к источникам питьевого водоснабжения.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Отнесение водного объекта к источникам питьевого водоснабжения осуществляется с учетом его надежности и возможности организации </w:t>
      </w:r>
      <w:r>
        <w:rPr>
          <w:rFonts w:ascii="Times New Roman"/>
          <w:b w:val="false"/>
          <w:i w:val="false"/>
          <w:color w:val="000000"/>
          <w:sz w:val="28"/>
        </w:rPr>
        <w:t>зон санитарной охраны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ЗСО).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Для установления ЗСО подземного и поверхностного источников водоснабжения, проводится оценка состояния водного объекта (поверхностного и подземного) о пригодности для хозяйственно-питьевого назначения на основании следующих данных: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подземного источника: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качество воды водоисточника;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общая гидрогеологическая характеристика территории расположения источника водоснабжения, данные по типу выбранного водоносного горизонта (артезианский-напорный, грунтовый-безнапорный), глубине (абсолютная отметка) залегания его кровли, мощности, водовмещающей породы, условия и места питания и разгрузки водоносного горизонта, водообильность горизонта (эксплуатационный запас), о существующем и перспективном использовании горизонта для водоснабжения и других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общие сведения о гидрогеологических условиях района (месторождения), условия питания водоносных слоев, предлагаемых к использованию для водоснабжения, топографическая, почвенная и санитарная характеристика участка водозабора, характеристика водоносного горизонта, намечаемого к эксплуатации (литологический состав, мощность, характер перекрытия, динамический уровень воды при расчете водоотбора);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данные о степени проницаемости слоев, перекрывающих пластов, о возможности влияния зоны питания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санитарная характеристика местности, непосредственно прилегающей к водозабору, расположение и расстояние от водозабора до возможных источников загрязнения: брошенных скважинах, поглощающих воронках, провалах, колодцах, заброшенных горных выработках, накопителях;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поверхностного источника: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качество воды водоисточника;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гидрологические данные: площадь бассейна питания водозабора, режим поверхностного стока, максимальные, минимальные и средние расходы, скорость и уровень воды в месте водозабора, средние сроки ледостава и вскрытия, предполагаемый расход в источнике, данные по характеристике приливно-отливных течений;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общая санитарная характеристика бассейна в той его части, которая может влиять на качество воды у водозабора: характер геологического строения бассейна, почва, растительность, наличие лесов, возделываемых земель, населенных пунктов, промышленные предприятия (их число, размеры, расположение, характер производства);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причины, влияющие или способные влиять на ухудшение качества воды в водоисточнике, способы и места удаления твердых и жидких отбросов в районе нахождения источника, наличие бытовых, производственных стоков, загрязняющих водоем, количество отводимых сточных вод, сооружения для их очистки и места их расположения, расстояние от места спуска стоков до водозабора, наличие других возможных причин загрязнения источника (судоходство, лесосплав, водопой, зимние свалки на лед, купание, водный спорт, мелиоративные работы, использование удобрений и ядохимикатов в сельском хозяйстве);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характеристика самоочищающей способности водоема;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площадь зеркала и объем водохранилища, полезный и "мертвый" объем;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режим использования и обработки воды в водохранилище;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план водохранилища, его максимальная и минимальная глубина, характер дна, берегов, донных отложений, наличие цветения, зарастания, заиления;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направление господствующих ветров и течений;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скорость движения воды водного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расчеты границы ЗСО по отдельным ее поясам;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данные о необходимости обработки воды источника (обеззараживание, осветление, обезжелезивание и другие);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данные о смежных водозаборах, имеющих ту же область питания (местоположение, производительность, качество воды);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план проведения работ по биомелиорации.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Питьевая вода должна быть безопасна в эпидемическом и радиационном отношении, безвредна по химическому составу, и иметь благоприятные органолептические свойства.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Безвредность питьевой воды по химическому составу определяется ее соответствием показателям содержания вредных химических веществ, наиболее часто встречающихся в природных водах, веществ антропогенного происхождения, определенным в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объектов", утвержденных приказом Министра национальной экономики Республики Казахстан от 16 марта 2015 года № 209 (зарегистрированным в Реестре государственной регистрации нормативных правовых актов № 10774) (далее – Санитарные правила).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Качество воды водных объектов, отнесенных к источникам питьевого водоснабжения обеспечивается посредством проведения контроля качества воды в источниках и системах питьевого водоснабжения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Санитарным 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гигиеническим нормативам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Санитарно-эпидемиологическая </w:t>
      </w:r>
      <w:r>
        <w:rPr>
          <w:rFonts w:ascii="Times New Roman"/>
          <w:b w:val="false"/>
          <w:i w:val="false"/>
          <w:color w:val="000000"/>
          <w:sz w:val="28"/>
        </w:rPr>
        <w:t>экспертиза</w:t>
      </w:r>
      <w:r>
        <w:rPr>
          <w:rFonts w:ascii="Times New Roman"/>
          <w:b w:val="false"/>
          <w:i w:val="false"/>
          <w:color w:val="000000"/>
          <w:sz w:val="28"/>
        </w:rPr>
        <w:t>, в части санитарно-эпидемиологических лабораторных исследований, проводится государственными организациями санитарно-эпидемиологической службы.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Территориальное </w:t>
      </w:r>
      <w:r>
        <w:rPr>
          <w:rFonts w:ascii="Times New Roman"/>
          <w:b w:val="false"/>
          <w:i w:val="false"/>
          <w:color w:val="000000"/>
          <w:sz w:val="28"/>
        </w:rPr>
        <w:t>подразделение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ведомства государственного органа в сфере санитарно-эпидемиологического благополучия населения анализирует результаты расширенных исследований химического состава воды по каждой системе водоснабжения и с учетом оценки санитарно-гигиенических условий питьевого водопользования населения и эпидемиологической обстановки на территории определяет потенциальную опасность присутствующих в воде химических веществ для здоровья населения.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