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6a9678" w14:textId="66a967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аттестации и учета объектов селекционно-семеноводческого назначения на участках государственного лесного фонда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сельского хозяйства Республики Казахстан от 21 октября 2015 года № 18-02/937. Зарегистрирован в Министерстве юстиции Республики Казахстан 17 ноября 2015 года № 12296.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77 Лесного Кодекса Республики Казахстан от 8 июля 2003 года, </w:t>
      </w:r>
      <w:r>
        <w:rPr>
          <w:rFonts w:ascii="Times New Roman"/>
          <w:b/>
          <w:i w:val="false"/>
          <w:color w:val="000000"/>
          <w:sz w:val="28"/>
        </w:rPr>
        <w:t>ПРИКАЗЫВАЮ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аттестации и учета объектов селекционно-семеноводческого назначения на участках государственного лесного фонда.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лесного хозяйства и животного мира Министерства сельского хозяйства Республики Казахстан в установленном законодательством порядке обеспечить: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после государственной регистрации настоящего приказа в Министерстве юстиции Республики Казахстан направление его копии на официальное опубликование в периодические печатные издания и в информационно-правовую систему "Әділет";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интернет-ресурсе Министерства сельского хозяйства Республики Казахстан и интранет-портале государственных органов.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сельского хозяйства Республики Казахстан.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3590"/>
        <w:gridCol w:w="8710"/>
      </w:tblGrid>
      <w:tr>
        <w:trPr>
          <w:trHeight w:val="30" w:hRule="atLeast"/>
        </w:trPr>
        <w:tc>
          <w:tcPr>
            <w:tcW w:w="35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</w:t>
            </w:r>
          </w:p>
        </w:tc>
        <w:tc>
          <w:tcPr>
            <w:tcW w:w="87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Мамытбеков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октября 2015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18-02/937</w:t>
            </w:r>
          </w:p>
        </w:tc>
      </w:tr>
    </w:tbl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</w:t>
      </w:r>
      <w:r>
        <w:br/>
      </w:r>
      <w:r>
        <w:rPr>
          <w:rFonts w:ascii="Times New Roman"/>
          <w:b/>
          <w:i w:val="false"/>
          <w:color w:val="000000"/>
        </w:rPr>
        <w:t>аттестации и учета объектов селекционно-семеноводческого назначения на участках государственного лесного фонда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Правила аттестации и учета объектов селекционно- семеноводческого назначения на участках государственного лесного фонда (далее –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77 Лесного кодекса Республики Казахстан от 8 июля 2003 года и определяют порядок аттестации и учета объектов селекционно-семеноводческого назначения на участках государственного лесного фонда.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настоящих Правилах используются следующие основные понятия: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лесосеменные плантации</w:t>
      </w:r>
      <w:r>
        <w:rPr>
          <w:rFonts w:ascii="Times New Roman"/>
          <w:b w:val="false"/>
          <w:i w:val="false"/>
          <w:color w:val="000000"/>
          <w:sz w:val="28"/>
        </w:rPr>
        <w:t xml:space="preserve"> (далее – ЛСП) – искусственно создаваемые на основе применения различных методов селекции насаждения, предназначенные для получения семян с ценными наследственными свойствами;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постоянные лесосеменные участки</w:t>
      </w:r>
      <w:r>
        <w:rPr>
          <w:rFonts w:ascii="Times New Roman"/>
          <w:b w:val="false"/>
          <w:i w:val="false"/>
          <w:color w:val="000000"/>
          <w:sz w:val="28"/>
        </w:rPr>
        <w:t xml:space="preserve"> (далее – ПЛСУ) – специально сформированные маточные насаждения для получения нормальных и улучшенных семян в течение длительного периода. ПЛСУ закладываются в высокопродуктивных высококачественных насаждениях естественного (реже искусственного) происхождения;</w:t>
      </w:r>
    </w:p>
    <w:bookmarkEnd w:id="9"/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</w:t>
      </w:r>
      <w:r>
        <w:rPr>
          <w:rFonts w:ascii="Times New Roman"/>
          <w:b w:val="false"/>
          <w:i w:val="false"/>
          <w:color w:val="000000"/>
          <w:sz w:val="28"/>
        </w:rPr>
        <w:t>плюсовое насаждение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- высокопродуктивное и устойчивое насаждение для определенных лесорастительных условий;</w:t>
      </w:r>
    </w:p>
    <w:bookmarkEnd w:id="10"/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маточные плантации – плантации, создаваемые с использованием вегетативного потомства плюсовых деревьев в целях их массового размножения и заготовки черенков для последующей прививки на подвой;</w:t>
      </w:r>
    </w:p>
    <w:bookmarkEnd w:id="11"/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ЛСП клоновые – ЛСП, создаваемые с использованием вегетативного потомства (клонов) плюсовых или элитных деревьев;</w:t>
      </w:r>
    </w:p>
    <w:bookmarkEnd w:id="12"/>
    <w:bookmarkStart w:name="z1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ЛСП семейственные – ЛСП, созданные посадкой сеянцев или саженцев, выращенных из семян плюсовых деревьев;</w:t>
      </w:r>
    </w:p>
    <w:bookmarkEnd w:id="13"/>
    <w:bookmarkStart w:name="z1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вегетационный период - период года, в который возможны рост и развитие (вегетация) растений;</w:t>
      </w:r>
    </w:p>
    <w:bookmarkEnd w:id="14"/>
    <w:bookmarkStart w:name="z1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уполномоченный орган в области лесного хозяйства (далее – уполномоченный орган) – государственный орган, осуществляющий функции управления и контроля в области охраны, защиты, пользования лесным фондом, воспроизводства лесов и лесоразведения.</w:t>
      </w:r>
    </w:p>
    <w:bookmarkEnd w:id="15"/>
    <w:bookmarkStart w:name="z19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Порядок аттестации объектов селекционно-семеноводческого назначения</w:t>
      </w:r>
    </w:p>
    <w:bookmarkEnd w:id="16"/>
    <w:bookmarkStart w:name="z2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Аттестация объектов селекционно-семеноводческого назначения на участках государственного лесного фонда осуществляется организациями, специализирующимися в этой области (далее – специализированная организация).</w:t>
      </w:r>
    </w:p>
    <w:bookmarkEnd w:id="17"/>
    <w:bookmarkStart w:name="z21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Приказом первого руководителя специализированной организации, создается аттестационная комиссия (далее – Комиссия) в составе:</w:t>
      </w:r>
    </w:p>
    <w:bookmarkEnd w:id="18"/>
    <w:bookmarkStart w:name="z22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заместителя первого руководителя специализированной организации (председатель комиссии);</w:t>
      </w:r>
    </w:p>
    <w:bookmarkEnd w:id="19"/>
    <w:bookmarkStart w:name="z23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специалистов специализированной организации;</w:t>
      </w:r>
    </w:p>
    <w:bookmarkEnd w:id="20"/>
    <w:bookmarkStart w:name="z24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представителя территориального органа уполномоченного органа;</w:t>
      </w:r>
    </w:p>
    <w:bookmarkEnd w:id="21"/>
    <w:bookmarkStart w:name="z25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представителя лесовладельца, на территории которого выявлены объекты селекционно-семеноводческого назначения.</w:t>
      </w:r>
    </w:p>
    <w:bookmarkEnd w:id="22"/>
    <w:bookmarkStart w:name="z26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Аттестация объектов селекционно-семеноводческого назначения осуществляется:</w:t>
      </w:r>
    </w:p>
    <w:bookmarkEnd w:id="23"/>
    <w:bookmarkStart w:name="z27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любое время в течение вегетационного периода по мере готовности выявленных и созданных объектов селекционно-семеноводческого назначения к аттестации;</w:t>
      </w:r>
    </w:p>
    <w:bookmarkEnd w:id="24"/>
    <w:bookmarkStart w:name="z28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при наличии карточек по предварительному учету и отбору объектов селекционно-семеноводческого назначения по формам,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25"/>
    <w:bookmarkStart w:name="z29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Комиссия, в присутствии представителей организации, выявившей объекты селекционно-семеноводческого назначения и представителей государственного лесовладельца с выездом на место определяет их соответствие целевому назначению.</w:t>
      </w:r>
    </w:p>
    <w:bookmarkEnd w:id="26"/>
    <w:bookmarkStart w:name="z30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Заключение Комиссии по результатам обследования объектов селекционно-семеноводческого назначения отражается в акте результатов обследования и приема-передачи лесовладельцу объектов селекционно-семеноводческого назначения на территории государственного лесного фонда (далее – акт)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 При положительном заключении Комиссии по истечению трех календарных дней со дня подписания Комиссией акта объект селекционно-семеноводческого назначения считается аттестованным.</w:t>
      </w:r>
    </w:p>
    <w:bookmarkEnd w:id="27"/>
    <w:bookmarkStart w:name="z31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При несоответствии выделенных и созданных объектов селекционно-семеноводческого назначения их целевому назначению Комиссия дает отрицательное заключение.</w:t>
      </w:r>
    </w:p>
    <w:bookmarkEnd w:id="28"/>
    <w:bookmarkStart w:name="z32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Передача аттестованных объектов селекционно-семеноводческого назначения лесовладельцу осуществляется одновременно при подписании акта.</w:t>
      </w:r>
    </w:p>
    <w:bookmarkEnd w:id="29"/>
    <w:bookmarkStart w:name="z33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После подписания акта на аттестованные объекты селекционно-семеноводческого назначения Комиссией заполняются паспорта по формам,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 К паспортам прилагаются схематические планы размещения объектов селекционно-семеноводческого назначения с привязкой к квартальной сети или другим постоянным ориентирам.</w:t>
      </w:r>
    </w:p>
    <w:bookmarkEnd w:id="30"/>
    <w:bookmarkStart w:name="z34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Паспорта на аттестованные объекты селекционно-семеноводческого назначения составляются в шести экземплярах: первый – для государственного лесовладельца, второй – для государственного органа, в ведении которого находится государственный лесовладелец, третий – для территориального органа уполномоченного органа, четвертый – для специализированной организации, пятый – для уполномоченного органа и шестой – для организации, выявившей объекты селекционно-семеноводческого назначения.</w:t>
      </w:r>
    </w:p>
    <w:bookmarkEnd w:id="31"/>
    <w:bookmarkStart w:name="z35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Аттестованные объекты селекционно-семеноводческого назначения:</w:t>
      </w:r>
    </w:p>
    <w:bookmarkEnd w:id="32"/>
    <w:bookmarkStart w:name="z36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отграничиваются на местности специальными знаками, на которые наносятся лесохозяйственные знаки, указанные в </w:t>
      </w:r>
      <w:r>
        <w:rPr>
          <w:rFonts w:ascii="Times New Roman"/>
          <w:b w:val="false"/>
          <w:i w:val="false"/>
          <w:color w:val="000000"/>
          <w:sz w:val="28"/>
        </w:rPr>
        <w:t>приложении 8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Правилам;</w:t>
      </w:r>
    </w:p>
    <w:bookmarkEnd w:id="33"/>
    <w:bookmarkStart w:name="z37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заносятся в сводную ведомость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9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 Сводная ведомость заполняется и ведется специализированной организацией.</w:t>
      </w:r>
    </w:p>
    <w:bookmarkEnd w:id="34"/>
    <w:bookmarkStart w:name="z38" w:id="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Порядок учета объектовселекционно-семеноводческого назначения</w:t>
      </w:r>
    </w:p>
    <w:bookmarkEnd w:id="35"/>
    <w:bookmarkStart w:name="z39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Для ведения учета объектов селекционно-семеноводческого назначения, анализа их состояния и степени целевого использования специализированная организация ежегодно проводит их обследование совместно с представителями территориальных органов уполномоченного органа и лесовладельцев.</w:t>
      </w:r>
    </w:p>
    <w:bookmarkEnd w:id="36"/>
    <w:bookmarkStart w:name="z40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Обследование путем визуального осмотра в вегетационный период проводится на всех аттестованных объектах селекционно-семеноводческого назначения.</w:t>
      </w:r>
    </w:p>
    <w:bookmarkEnd w:id="37"/>
    <w:bookmarkStart w:name="z41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15. Объем обследования зависит от их площади и определяется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10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38"/>
    <w:bookmarkStart w:name="z42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По каждому объекту селекционно-семеноводческого назначения определяется качество его оформления в натуре (наличие граничных знаков и надписей на них), его состояние (наличие признаков повреждений деревьев вредителями и поражений болезнями, механических повреждений, характер и наличие усыхающих ветвей в кроне, развитие второго яруса, подлеска), целевое использование (заготовка шишек, плодов, семян, черенков), а также соответствие фактическим данным записей в паспорте или сводной ведомости.</w:t>
      </w:r>
    </w:p>
    <w:bookmarkEnd w:id="39"/>
    <w:bookmarkStart w:name="z43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17. Специализированная организация обобщает материалы и ежегодно до 15 декабря текущего года представляет информацию в уполномоченный орган и его территориальные органы о наличии и состоянии объектов селекционно-семеноводческого назначения по формам,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 и вносит предложение по их дальнейшему использованию, улучшению охраны, оформлению в натуре, реконструкции (восстановлению) или списанию.</w:t>
      </w:r>
    </w:p>
    <w:bookmarkEnd w:id="40"/>
    <w:bookmarkStart w:name="z44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После рассмотрения представленной информации о наличии и состоянии объектов селекционно-семеноводческого назначения уполномоченный орган принимает решение о мерах по дальнейшему улучшению их состояния, использованию или списанию в форме приказа уполномоченного органа.</w:t>
      </w:r>
    </w:p>
    <w:bookmarkEnd w:id="41"/>
    <w:bookmarkStart w:name="z45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19. На основании решения уполномоченного органа специализированная организация вносит изменения в </w:t>
      </w:r>
      <w:r>
        <w:rPr>
          <w:rFonts w:ascii="Times New Roman"/>
          <w:b w:val="false"/>
          <w:i w:val="false"/>
          <w:color w:val="000000"/>
          <w:sz w:val="28"/>
        </w:rPr>
        <w:t>сводные ведомости</w:t>
      </w:r>
      <w:r>
        <w:rPr>
          <w:rFonts w:ascii="Times New Roman"/>
          <w:b w:val="false"/>
          <w:i w:val="false"/>
          <w:color w:val="000000"/>
          <w:sz w:val="28"/>
        </w:rPr>
        <w:t xml:space="preserve"> и  </w:t>
      </w:r>
      <w:r>
        <w:rPr>
          <w:rFonts w:ascii="Times New Roman"/>
          <w:b w:val="false"/>
          <w:i w:val="false"/>
          <w:color w:val="000000"/>
          <w:sz w:val="28"/>
        </w:rPr>
        <w:t>паспорта</w:t>
      </w:r>
      <w:r>
        <w:rPr>
          <w:rFonts w:ascii="Times New Roman"/>
          <w:b w:val="false"/>
          <w:i w:val="false"/>
          <w:color w:val="000000"/>
          <w:sz w:val="28"/>
        </w:rPr>
        <w:t xml:space="preserve"> объектов селекционно-семеноводческого назначения и доводит их до государственной лесоустроительной организации для использования их при проведении </w:t>
      </w:r>
      <w:r>
        <w:rPr>
          <w:rFonts w:ascii="Times New Roman"/>
          <w:b w:val="false"/>
          <w:i w:val="false"/>
          <w:color w:val="000000"/>
          <w:sz w:val="28"/>
        </w:rPr>
        <w:t>лесоустроительных работ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4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аттестации и учета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объектов селекционно-семеноводческого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назначения на участках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лесного фонда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Форма                     </w:t>
      </w:r>
    </w:p>
    <w:bookmarkStart w:name="z47" w:id="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Карточка № _________</w:t>
      </w:r>
      <w:r>
        <w:br/>
      </w:r>
      <w:r>
        <w:rPr>
          <w:rFonts w:ascii="Times New Roman"/>
          <w:b/>
          <w:i w:val="false"/>
          <w:color w:val="000000"/>
        </w:rPr>
        <w:t>учета ЛСП (маточной, клоновой, семейственной)</w:t>
      </w:r>
    </w:p>
    <w:bookmarkEnd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Порода 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Область 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Государственный лесовладелец __________ лесничество 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квартал __________________________ выдел 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Площадь, гектар 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Тип условий местопроизрастания 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Год закладки 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Способ закладки (вегетативный, семенной) 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Число клонов (семей) 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Число деревьев в клоне (семье) – от-до 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Размещение деревьев, метр 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Средняя высота, метр 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Средняя ширина крон, метр 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Возможный объем заготовки черенков, штук 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Состояние деревьев 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Заключение комиссии о соответствии объекта закладки и режиме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дальнейшего использования 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Предложение о возможности выделения кандидатов в сорта-клоны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(номера клонов, сортов, гибридов) 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Рекомендуемые мероприятия по содержанию и улучшению состояния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объектов 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Перечетная ведомость деревьев на плантации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414"/>
        <w:gridCol w:w="1841"/>
        <w:gridCol w:w="2521"/>
        <w:gridCol w:w="1841"/>
        <w:gridCol w:w="1841"/>
        <w:gridCol w:w="1842"/>
      </w:tblGrid>
      <w:tr>
        <w:trPr>
          <w:trHeight w:val="30" w:hRule="atLeast"/>
        </w:trPr>
        <w:tc>
          <w:tcPr>
            <w:tcW w:w="24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плюсового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дерева по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государственному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реестру, название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гибрида, сорта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Сохранность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деревьев</w:t>
            </w:r>
          </w:p>
        </w:tc>
        <w:tc>
          <w:tcPr>
            <w:tcW w:w="18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высота,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</w:t>
            </w:r>
          </w:p>
        </w:tc>
        <w:tc>
          <w:tcPr>
            <w:tcW w:w="18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ширина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кроны,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</w:t>
            </w:r>
          </w:p>
        </w:tc>
        <w:tc>
          <w:tcPr>
            <w:tcW w:w="18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Состояние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деревьев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по участку: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Карточку составил (должность, фамилия, имя, отчество (при наличии), подпись) 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"____" _________________ 20 __ года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аттестации и учета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объектов селекционно-семеноводческого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назначения на участках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лесного фонда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Форма                     </w:t>
      </w:r>
    </w:p>
    <w:bookmarkStart w:name="z49" w:id="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Карточка</w:t>
      </w:r>
      <w:r>
        <w:br/>
      </w:r>
      <w:r>
        <w:rPr>
          <w:rFonts w:ascii="Times New Roman"/>
          <w:b/>
          <w:i w:val="false"/>
          <w:color w:val="000000"/>
        </w:rPr>
        <w:t>предварительного отбора плюсового насаждения № ____</w:t>
      </w:r>
    </w:p>
    <w:bookmarkEnd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Видовое название преобладающей породы 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Область 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Административный район 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Государственный лесовладелец 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Лесничество 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Квартал № 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Выдел № 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Площадь, гектар 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Возраст насаждения, класс/лет 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Состав насаждения 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Тип леса (лесорастительные условия) 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Санитарное и лесопатологическое состояние 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Класс бонитета 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Средняя полнота 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Средняя высота, метр 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Средний диаметр, сантиметр 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Наличие в насаждении: плюсовых деревьев ________________________%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нормальных деревьев ________________________________________________%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(определяется на пробной площади)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минусовых деревьев _________________________%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Крутизна, экспозиция склона 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Высота над уровнем моря __________________________________ метров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Показатели, характеризующие отбираемое насаждение по целевому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назначению (смолопродуктивность, обильность семеношения, качество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семян, текстура древесины) 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Схема размещения и координаты плюсового насаждения в квартале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выделе.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Карточку составил (должность, фамилия, имя, отчество (при наличии),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подпись) 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"____" ____________ 20__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Примечание: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1. Таксационные показатели насаждения вносят по материалам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лесоустройства.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2. Карточку предварительного отбора плюсового насаждения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составляют после осмотра насаждения в натуре (по периметру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и диагональным ходовым линиям).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аттестации и учета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объектов селекционно-семеноводческого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назначения на участках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лесного фонда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Форма                     </w:t>
      </w:r>
    </w:p>
    <w:bookmarkStart w:name="z51" w:id="4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Карточка</w:t>
      </w:r>
      <w:r>
        <w:br/>
      </w:r>
      <w:r>
        <w:rPr>
          <w:rFonts w:ascii="Times New Roman"/>
          <w:b/>
          <w:i w:val="false"/>
          <w:color w:val="000000"/>
        </w:rPr>
        <w:t>предварительного отбора ПЛСУ № ____</w:t>
      </w:r>
    </w:p>
    <w:bookmarkEnd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Республика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Область 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Государственный лесовладелец 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Видовое название древесной породы 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Год закладки __________ Площадь участка, гектар 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Категория получаемых семян (улучшенные, нормальные): 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Местонахождение участка: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Лесничество 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Квартал № ___________________ Выдел № 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Расположение ПЛСУ в квартале (прилагается схема) 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Характеристика выдела: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Рельеф 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Экспозиция и крутизна склона, высота над уровнем моря, метр 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Тип лесорастительных условий 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Почва и почвообразующая порода 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Состав насаждения 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Класс бонитета главной породы 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Господствующая форма (фенологическая, морфологическая) главной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породы 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Санитарное и лесопатологическое состояние 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Краткая характеристика окружающих насаждений (главная порода, тип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леса, возраст, средняя высота, средний диаметр, класс бонитета,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селекционная категория насаждения: плюсовое, нормальное, минусовое):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Таксационная характеристика насаждения на участке, предназначенном к отбору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82"/>
        <w:gridCol w:w="582"/>
        <w:gridCol w:w="1175"/>
        <w:gridCol w:w="764"/>
        <w:gridCol w:w="582"/>
        <w:gridCol w:w="1049"/>
        <w:gridCol w:w="582"/>
        <w:gridCol w:w="1717"/>
        <w:gridCol w:w="1231"/>
        <w:gridCol w:w="1899"/>
        <w:gridCol w:w="1231"/>
        <w:gridCol w:w="906"/>
      </w:tblGrid>
      <w:tr>
        <w:trPr>
          <w:trHeight w:val="30" w:hRule="atLeast"/>
        </w:trPr>
        <w:tc>
          <w:tcPr>
            <w:tcW w:w="5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обследования</w:t>
            </w:r>
          </w:p>
        </w:tc>
        <w:tc>
          <w:tcPr>
            <w:tcW w:w="5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</w:t>
            </w:r>
          </w:p>
        </w:tc>
        <w:tc>
          <w:tcPr>
            <w:tcW w:w="11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Происхождение (естественное или культуры)</w:t>
            </w:r>
          </w:p>
        </w:tc>
        <w:tc>
          <w:tcPr>
            <w:tcW w:w="7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Возраст, класс/лет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Средние</w:t>
            </w:r>
          </w:p>
        </w:tc>
        <w:tc>
          <w:tcPr>
            <w:tcW w:w="5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 бонитета</w:t>
            </w:r>
          </w:p>
        </w:tc>
        <w:tc>
          <w:tcPr>
            <w:tcW w:w="17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Расположение семенных деревьев и среднее расстояние между ними, метр</w:t>
            </w:r>
          </w:p>
        </w:tc>
        <w:tc>
          <w:tcPr>
            <w:tcW w:w="12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ширина кроны семенных деревьев, метр</w:t>
            </w:r>
          </w:p>
        </w:tc>
        <w:tc>
          <w:tcPr>
            <w:tcW w:w="18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Число деревьев главной породы на 1 гектар/ штук</w:t>
            </w:r>
          </w:p>
        </w:tc>
        <w:tc>
          <w:tcPr>
            <w:tcW w:w="12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Среднее расстояние до живой кроны, метр</w:t>
            </w:r>
          </w:p>
        </w:tc>
        <w:tc>
          <w:tcPr>
            <w:tcW w:w="9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Состояние и качество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семенных деревьев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Н, метр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D, сантиметр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Примечание: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Для лесных культур в графе "Происхождение" дополнительно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указывают происхождение семян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Карточку составил 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(должность, фамилия, имя, отчество (при наличии), 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"____" ____________ 20__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Таксационные показатели насаждения вносят по материалам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лесоустройства.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Карточку предварительного отбора ПЛСУ составляют после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осмотра насаждения в натуре (по периметру и диагональным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ходовым линиям).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аттестации и учета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объектов селекционно-семеноводческого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назначения на участках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лесного фонда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Форма                     </w:t>
      </w:r>
    </w:p>
    <w:bookmarkStart w:name="z53" w:id="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Акт</w:t>
      </w:r>
      <w:r>
        <w:br/>
      </w:r>
      <w:r>
        <w:rPr>
          <w:rFonts w:ascii="Times New Roman"/>
          <w:b/>
          <w:i w:val="false"/>
          <w:color w:val="000000"/>
        </w:rPr>
        <w:t>результатов обследования и приема-передачи лесовладельцу</w:t>
      </w:r>
      <w:r>
        <w:br/>
      </w:r>
      <w:r>
        <w:rPr>
          <w:rFonts w:ascii="Times New Roman"/>
          <w:b/>
          <w:i w:val="false"/>
          <w:color w:val="000000"/>
        </w:rPr>
        <w:t>объектов селекционно-семеноводческого назначения на территории</w:t>
      </w:r>
      <w:r>
        <w:br/>
      </w:r>
      <w:r>
        <w:rPr>
          <w:rFonts w:ascii="Times New Roman"/>
          <w:b/>
          <w:i w:val="false"/>
          <w:color w:val="000000"/>
        </w:rPr>
        <w:t>государственного лесного фонда ____________________________</w:t>
      </w:r>
      <w:r>
        <w:br/>
      </w:r>
      <w:r>
        <w:rPr>
          <w:rFonts w:ascii="Times New Roman"/>
          <w:b/>
          <w:i w:val="false"/>
          <w:color w:val="000000"/>
        </w:rPr>
        <w:t>наименование лесовладельца</w:t>
      </w:r>
    </w:p>
    <w:bookmarkEnd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В соответствии с приказом 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(наименование специализированной организации уполномоченного органа)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аттестационной комиссией в составе 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 (фамилия, имя, отчество (при наличии), должности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членов комиссии)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целью аттестации (списания, учета) обследованы объекты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селекционно-семеноводческого назначения.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В результате обследования установлено: 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С учетом целевого назначения объектов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селекционно-семеноводческого назначения, излагаются причины, по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которым они аттестуются, бракуются, списываются. При этом указываются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площадь каждого объекта селекционно-семеноводческого назначения или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их число (для деревьев), видовое название, лесничество, квартал,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выдел.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В случае необходимости проведения определенных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лесохозяйственных и иных мероприятий с целью улучшения создания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объектов селекционно-семеноводческого назначения или его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реконструкции приводят их перечень.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Комиссия считает возможным аттестовать выделенные, созданные,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сформированные объекты селекционно-семеноводческого назначения,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согласно перечню и осуществить их передачу лесовладельцу для охраны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использования по целевому назначению.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Не аттестованные объекты селекционно-семеноводческого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назначения приему - передачи не подлежат.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Перечень аттестованных и передаваемых государственному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лесовладельцу объектов селекционно-семеноводческого назначения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Подписи членов комиссии: 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(фамилия, имя, отчество (при наличии), подпись)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6118"/>
        <w:gridCol w:w="63"/>
        <w:gridCol w:w="6119"/>
      </w:tblGrid>
      <w:tr>
        <w:trPr>
          <w:trHeight w:val="30" w:hRule="atLeast"/>
        </w:trPr>
        <w:tc>
          <w:tcPr>
            <w:tcW w:w="611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Аттестованные объекты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селекционно-семеноводческого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назначения сдал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     (представитель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   специализированной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     организации)</w:t>
            </w:r>
          </w:p>
        </w:tc>
        <w:tc>
          <w:tcPr>
            <w:tcW w:w="6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Аттестованные объекты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селекционно-семеноводческого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назначения принял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    (представитель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    государственного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     лесовладельца)</w:t>
            </w:r>
          </w:p>
        </w:tc>
      </w:tr>
      <w:tr>
        <w:trPr>
          <w:trHeight w:val="30" w:hRule="atLeast"/>
        </w:trPr>
        <w:tc>
          <w:tcPr>
            <w:tcW w:w="611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М.П.</w:t>
            </w:r>
          </w:p>
        </w:tc>
        <w:tc>
          <w:tcPr>
            <w:tcW w:w="6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М.П.</w:t>
            </w:r>
          </w:p>
        </w:tc>
      </w:tr>
      <w:tr>
        <w:trPr>
          <w:trHeight w:val="30" w:hRule="atLeast"/>
        </w:trPr>
        <w:tc>
          <w:tcPr>
            <w:tcW w:w="611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"___" __________ 20 __ года</w:t>
            </w:r>
          </w:p>
        </w:tc>
        <w:tc>
          <w:tcPr>
            <w:tcW w:w="6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"___" ___________ 20__ года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аттестации и учета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объектов селекционно-семеноводческого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назначения на участках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лесного фонда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Форма                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Республика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Область 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Государственный лесовладелец 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Видовое название древесной породы (подвид, экотип, форма) ___________</w:t>
      </w:r>
    </w:p>
    <w:bookmarkStart w:name="z55" w:id="4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Паспорт</w:t>
      </w:r>
      <w:r>
        <w:br/>
      </w:r>
      <w:r>
        <w:rPr>
          <w:rFonts w:ascii="Times New Roman"/>
          <w:b/>
          <w:i w:val="false"/>
          <w:color w:val="000000"/>
        </w:rPr>
        <w:t>ЛСП (маточной, клоновой, семейственной)</w:t>
      </w:r>
      <w:r>
        <w:br/>
      </w:r>
      <w:r>
        <w:rPr>
          <w:rFonts w:ascii="Times New Roman"/>
          <w:b/>
          <w:i w:val="false"/>
          <w:color w:val="000000"/>
        </w:rPr>
        <w:t>№ _______</w:t>
      </w:r>
    </w:p>
    <w:bookmarkEnd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Год закладки 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Площадь поля плантации, гектар 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Назначение (по целям селекции: лесосеменная, маточная, клоновая,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семейственная)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ЛСП (первый, повышенной генетической ценности или второй)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Категория получаемых семян (сортовые, улучшенные): 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Местонахождение плантации: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Лесничество 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Квартал № __________________ Выдел № 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Расположение плантации в квартале (прилагается схема)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Описание участка, занятого плантацией: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Категория участка 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Рельеф, экспозиция и крутизна склона 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Тип лесорастительных условий 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Почва и почвообразующая порода 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Травяной покров и степень задернения 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Расстояние до ближайшего насаждения той же породы, метр 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Расстояние до минусового насаждения той же породы, метр 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Краткая характеристика окружающих насаждений 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Способ создания плантации: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посадкой привитых саженцев;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укорененных черенков прививкой на подвойные культуры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(указать возраст культур и фенологическую форму);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посадкой сеянцев (саженцев), выращенных из семян плюсовых деревьев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(указать возраст растений);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посевом.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Описание плюсовых деревьев,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представленных на ЛСП (маточной) плантации № _____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84"/>
        <w:gridCol w:w="2985"/>
        <w:gridCol w:w="2015"/>
        <w:gridCol w:w="954"/>
        <w:gridCol w:w="1718"/>
        <w:gridCol w:w="954"/>
        <w:gridCol w:w="2190"/>
      </w:tblGrid>
      <w:tr>
        <w:trPr>
          <w:trHeight w:val="30" w:hRule="atLeast"/>
        </w:trPr>
        <w:tc>
          <w:tcPr>
            <w:tcW w:w="14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плюсового дерева по реестру</w:t>
            </w:r>
          </w:p>
        </w:tc>
        <w:tc>
          <w:tcPr>
            <w:tcW w:w="29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Местонахождение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дерева (область, лесничество, квартал, выдел)</w:t>
            </w:r>
          </w:p>
        </w:tc>
        <w:tc>
          <w:tcPr>
            <w:tcW w:w="20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Возраст дерева на период аттестации, лет</w:t>
            </w:r>
          </w:p>
        </w:tc>
        <w:tc>
          <w:tcPr>
            <w:tcW w:w="9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Таксацион-ные показатели</w:t>
            </w:r>
          </w:p>
        </w:tc>
        <w:tc>
          <w:tcPr>
            <w:tcW w:w="21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 (селектируемые признаки плюсового дерева)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D, сантиметр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Н, метр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Агротехника подготовки участка и обработки почвы 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Схема посадки (посева): расстояние в ряду и между рядами (между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центрами посадок), размеры площадок, число посадочных мест на 1(один)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гектар, число растений (лунок) в посадочном месте (площадке, отрезке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ряда) 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Происхождение исходного материала (черенков, семян плюсовых деревьев)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 время заготовки 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Время и способ прививки 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Число клонов (семей) на поле (блоке) плантации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Схема размещения клонов (семей) прилагается к паспорту 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Приживаемость и сохранность семенных деревьев на плантации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89"/>
        <w:gridCol w:w="2335"/>
        <w:gridCol w:w="2416"/>
        <w:gridCol w:w="2030"/>
        <w:gridCol w:w="4130"/>
      </w:tblGrid>
      <w:tr>
        <w:trPr>
          <w:trHeight w:val="30" w:hRule="atLeast"/>
        </w:trPr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учета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Первоначальное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саженцев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(сеянцев,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посадочных мест,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прививок), штук/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гектар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прижившихся прививок,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сохранившихся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саженцев (сеянцев),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посадочных мест,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штук/гектар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Приживаемость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(сохранность),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</w:t>
            </w:r>
          </w:p>
        </w:tc>
        <w:tc>
          <w:tcPr>
            <w:tcW w:w="4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Сохранность клонов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(семей), число/%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предусмотренного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схеме</w:t>
            </w:r>
          </w:p>
        </w:tc>
      </w:tr>
      <w:tr>
        <w:trPr>
          <w:trHeight w:val="30" w:hRule="atLeast"/>
        </w:trPr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Таблицу заполняют в год закладки, спустя 3 (три) года и 5 (пять)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лет после закладки и в год аттестации.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При аттестации вносят данные о различиях в количестве растений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между клонами (семьями), %.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Мероприятия по уходу за плантацией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5"/>
        <w:gridCol w:w="675"/>
        <w:gridCol w:w="7397"/>
        <w:gridCol w:w="3553"/>
      </w:tblGrid>
      <w:tr>
        <w:trPr>
          <w:trHeight w:val="30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</w:t>
            </w:r>
          </w:p>
        </w:tc>
        <w:tc>
          <w:tcPr>
            <w:tcW w:w="7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и краткая характеристика мероприятий (дополнение, изреживание, уход за почвой, внесение удобрений: дозы и способы внесения, уход за кронами семенных деревьев, борьба с вредителями и грибными болезнями, внекорневая подкормка)</w:t>
            </w:r>
          </w:p>
        </w:tc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Запись произвел (должность, фамилия, имя, отчество (при наличии), подпись)</w:t>
            </w:r>
          </w:p>
        </w:tc>
      </w:tr>
      <w:tr>
        <w:trPr>
          <w:trHeight w:val="30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Данные о заготовке и использовании семян, полученных на плантации: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89"/>
        <w:gridCol w:w="689"/>
        <w:gridCol w:w="1264"/>
        <w:gridCol w:w="1136"/>
        <w:gridCol w:w="1945"/>
        <w:gridCol w:w="689"/>
        <w:gridCol w:w="689"/>
        <w:gridCol w:w="689"/>
        <w:gridCol w:w="881"/>
        <w:gridCol w:w="3629"/>
      </w:tblGrid>
      <w:tr>
        <w:trPr>
          <w:trHeight w:val="30" w:hRule="atLeast"/>
        </w:trPr>
        <w:tc>
          <w:tcPr>
            <w:tcW w:w="6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Время заготовки</w:t>
            </w:r>
          </w:p>
        </w:tc>
        <w:tc>
          <w:tcPr>
            <w:tcW w:w="6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Балл семеношения</w:t>
            </w:r>
          </w:p>
        </w:tc>
        <w:tc>
          <w:tcPr>
            <w:tcW w:w="12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Заготовлено семян, шишек, килограмм</w:t>
            </w:r>
          </w:p>
        </w:tc>
        <w:tc>
          <w:tcPr>
            <w:tcW w:w="113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Получено семян, килограмм/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 выхода</w:t>
            </w:r>
          </w:p>
        </w:tc>
        <w:tc>
          <w:tcPr>
            <w:tcW w:w="19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качество семян: класс/% всхожести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Хранение семян</w:t>
            </w:r>
          </w:p>
        </w:tc>
        <w:tc>
          <w:tcPr>
            <w:tcW w:w="88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Данные об использовании семян</w:t>
            </w:r>
          </w:p>
        </w:tc>
        <w:tc>
          <w:tcPr>
            <w:tcW w:w="36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Запись произвел (должность, фамилия, имя, отчество (при наличии), подпись)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 и способ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начала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конца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Запись по разделам 5 и 6 вносят специалисты государственного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лесовладельца.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разделе 6 для маточных плантаций указывают сведения о заготовке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 использовании черенков.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ЛСП (маточная) обследована и зачислена в состав постоянной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лесосеменной базы Комиссией в составе: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Члены Комиссии: 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(организация, фамилия, имя, отчество (при наличии), 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(организация, фамилия, имя, отчество (при наличии), 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(организация, фамилия, имя, отчество (при наличии), 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"____" ___________ 20__ года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аттестации и учета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объектов селекционно-семеноводческого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назначения на участках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лесного фонда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Форма                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Республика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Область 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Государственный лесовладелец 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Видовое название древесной породы ___________________________________</w:t>
      </w:r>
    </w:p>
    <w:bookmarkStart w:name="z57" w:id="4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Паспорт ПЛСУ № _______</w:t>
      </w:r>
    </w:p>
    <w:bookmarkEnd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Год закладки ________________ Площадь участка, гектар 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Категория получаемых семян (улучшенные, нормальные): 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Местонахождение участка: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Лесничество 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Квартал № __________________ Выдел № 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Расположение ПЛСУ в квартале (прилагается схема)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Характеристика выдела: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Рельеф 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Экспозиция и крутизна склона, высота над уровнем моря, метр 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Тип лесорастительных условий 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Почва и почвообразующая порода 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Состав насаждения 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Класс бонитета главной породы 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Господствующая форма (фенологическая, морфологическая) главной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породы 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Санитарное и лесопатологическое состояние 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Краткая характеристика окружающих насаждений (главная порода, тип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леса, возраст, средняя высота, средний диаметр, класс бонитета,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селекционная категория насаждения: плюсовое, нормальное, минусовое):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Способ создания ПЛСУ: изреживание насаждений или лесных культур,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посадка или посев селекционно-улучшенного материала (нужное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подчеркнуть).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Таксационная характеристика насаждения ПЛСУ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98"/>
        <w:gridCol w:w="598"/>
        <w:gridCol w:w="1207"/>
        <w:gridCol w:w="784"/>
        <w:gridCol w:w="598"/>
        <w:gridCol w:w="1078"/>
        <w:gridCol w:w="598"/>
        <w:gridCol w:w="1763"/>
        <w:gridCol w:w="1264"/>
        <w:gridCol w:w="1784"/>
        <w:gridCol w:w="1098"/>
        <w:gridCol w:w="930"/>
      </w:tblGrid>
      <w:tr>
        <w:trPr>
          <w:trHeight w:val="30" w:hRule="atLeast"/>
        </w:trPr>
        <w:tc>
          <w:tcPr>
            <w:tcW w:w="5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обследования</w:t>
            </w:r>
          </w:p>
        </w:tc>
        <w:tc>
          <w:tcPr>
            <w:tcW w:w="5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</w:t>
            </w:r>
          </w:p>
        </w:tc>
        <w:tc>
          <w:tcPr>
            <w:tcW w:w="12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Происхождение (естественные или культуры)</w:t>
            </w:r>
          </w:p>
        </w:tc>
        <w:tc>
          <w:tcPr>
            <w:tcW w:w="7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Возраст, класс/лет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Средние</w:t>
            </w:r>
          </w:p>
        </w:tc>
        <w:tc>
          <w:tcPr>
            <w:tcW w:w="5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 бонитета</w:t>
            </w:r>
          </w:p>
        </w:tc>
        <w:tc>
          <w:tcPr>
            <w:tcW w:w="17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Расположение семенных деревьев и среднее расстояние между ними, метр</w:t>
            </w:r>
          </w:p>
        </w:tc>
        <w:tc>
          <w:tcPr>
            <w:tcW w:w="12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ширина кроны семенных деревьев, метр</w:t>
            </w:r>
          </w:p>
        </w:tc>
        <w:tc>
          <w:tcPr>
            <w:tcW w:w="17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Число деревьев главной породы на 1 гектар/штук</w:t>
            </w:r>
          </w:p>
        </w:tc>
        <w:tc>
          <w:tcPr>
            <w:tcW w:w="10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Среднеерасстояние до живой кроны, метр</w:t>
            </w:r>
          </w:p>
        </w:tc>
        <w:tc>
          <w:tcPr>
            <w:tcW w:w="9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Состояние и качествосеменныхдеревьев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Н, метр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D, сантиметр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лесных культур в графе "Происхождение" дополнительно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указывают происхождение семян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Характеристика ПЛСУ, создаваемого посадкой (посевом)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селекционно-улучшенного материала: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Агротехника подготовки участка и обработки почвы 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Схема посадки (посева): расстояние в ряду и между рядами (между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центрами площадок), размеры площадок, число посадочных мест на 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(один) гектар, число растений (лунок) в посадочном месте (площадке,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отрезке ряда) 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Происхождение семян ________________, класс качества 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и дата документа о качестве 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Возраст сеянцев (саженцев) 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Постоянный лесосеменной участок обследован и зачислен в состав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постоянной лесосеменной базы комиссией в составе: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Организация, должность, фамилия, имя, отчество (при наличии), подпись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"____" ____________ 20__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Мероприятия по уходу за ПЛСУ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83"/>
        <w:gridCol w:w="1883"/>
        <w:gridCol w:w="5259"/>
        <w:gridCol w:w="3275"/>
      </w:tblGrid>
      <w:tr>
        <w:trPr>
          <w:trHeight w:val="30" w:hRule="atLeast"/>
        </w:trPr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и краткая характеристика мероприятий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(изреживание, внесение удобрений: вид удобрений,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дозы и способы внесения, борьба с вредителями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грибными болезнями, внекорневая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подкормка, обезвершивание)</w:t>
            </w:r>
          </w:p>
        </w:tc>
        <w:tc>
          <w:tcPr>
            <w:tcW w:w="3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Запись произвел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(должность,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отчество (при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наличии), подпись)</w:t>
            </w:r>
          </w:p>
        </w:tc>
      </w:tr>
      <w:tr>
        <w:trPr>
          <w:trHeight w:val="30" w:hRule="atLeast"/>
        </w:trPr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Данные о заготовке и использовании семян, полученных на ПЛСУ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9"/>
        <w:gridCol w:w="649"/>
        <w:gridCol w:w="1190"/>
        <w:gridCol w:w="1791"/>
        <w:gridCol w:w="1831"/>
        <w:gridCol w:w="649"/>
        <w:gridCol w:w="649"/>
        <w:gridCol w:w="649"/>
        <w:gridCol w:w="829"/>
        <w:gridCol w:w="3414"/>
      </w:tblGrid>
      <w:tr>
        <w:trPr>
          <w:trHeight w:val="30" w:hRule="atLeast"/>
        </w:trPr>
        <w:tc>
          <w:tcPr>
            <w:tcW w:w="6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заготовки</w:t>
            </w:r>
          </w:p>
        </w:tc>
        <w:tc>
          <w:tcPr>
            <w:tcW w:w="6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Балл семеношения</w:t>
            </w:r>
          </w:p>
        </w:tc>
        <w:tc>
          <w:tcPr>
            <w:tcW w:w="11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Заготовлено семян, шишек, килограмм</w:t>
            </w:r>
          </w:p>
        </w:tc>
        <w:tc>
          <w:tcPr>
            <w:tcW w:w="17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Получено семян, килограмм % выхода</w:t>
            </w:r>
          </w:p>
        </w:tc>
        <w:tc>
          <w:tcPr>
            <w:tcW w:w="18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Качество семян: класс/% всхожести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Хранение семян</w:t>
            </w:r>
          </w:p>
        </w:tc>
        <w:tc>
          <w:tcPr>
            <w:tcW w:w="8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Данные об использовании семян</w:t>
            </w:r>
          </w:p>
        </w:tc>
        <w:tc>
          <w:tcPr>
            <w:tcW w:w="34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Запись произвел (должность, фамилия, имя, отчество (при наличии), подпись)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 и способ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начала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конца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Запись по разделам 7 и 8 производят специалисты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государственного лесовладельца.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Члены Комиссии: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(организация, фамилия, имя, отчество (при наличии), 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(организация, фамилия, имя, отчество (при наличии), 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(организация, фамилия, имя, отчество (при наличии), 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"____" ___________ 20__ года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аттестации и учета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объектов селекционно-семеноводческого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назначения на участках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лесного фонда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Форма                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Республика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Область 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Государственный лесовладелец 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Видовое название древесной породы ___________________________________</w:t>
      </w:r>
    </w:p>
    <w:bookmarkStart w:name="z59" w:id="4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Паспорт</w:t>
      </w:r>
      <w:r>
        <w:br/>
      </w:r>
      <w:r>
        <w:rPr>
          <w:rFonts w:ascii="Times New Roman"/>
          <w:b/>
          <w:i w:val="false"/>
          <w:color w:val="000000"/>
        </w:rPr>
        <w:t>плюсового насаждения № ________</w:t>
      </w:r>
    </w:p>
    <w:bookmarkEnd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Местонахождение плюсового насаждения: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Лесничество 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Квартал № ______________ Выдел № 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Площадь насаждения, гектар 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участка по карточке предварительного отбора 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Расположение плюсового насаждения в квартале (прилагается схема)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Характеристика плюсового насаждения: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Рельеф, экспозиция и крутизна склона 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Высота над уровнем моря, метр 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Почвенно-грунтовые условия (тип почвы, механический состав, подпочва)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Происхождение насаждения – естественное (семенное, порослевое) или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культуры 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Состав по ярусам 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Возраст по породам, лет 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Средние высота и диаметр деревьев главной породы: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 _____ метр, D_____ сантиметр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Тип леса 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Тип лесорастительных условий 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Класс бонитета 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Полнота по ярусам 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Запас насаждений по ярусам метр кубический/1 гектар 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Общий запас на всей площади по породам, метр кубический 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Санитарное и лесопатологическое состояние насаждения 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Подрост 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Подлесок 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Преобладающая форма крон главной породы 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Средняя протяженность кроны у деревьев главной породы, метр 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Средняя протяженность бессучковой зоны у деревьев главной породы,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метр 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Толщина скелетных ветвей у деревьев главной породы 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Преобладающая форма главной породы (морфологическая, фенологическая.)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Балл плодоношения по шкале В.Г. Каппера (средний за последние 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(пять) лет)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Распределение деревьев в насаждении по селекционным категориям: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плюсовых, % 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нормальных, % 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минусовых, % 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Показатели, характеризующие плюсовое насаждение по целевому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назначению (смолопродуктивность, обильность семеношения, качество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семян, текстура древесины) 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Характеристика древостоев, примыкающих к плюсовому насаждению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79"/>
        <w:gridCol w:w="1251"/>
        <w:gridCol w:w="979"/>
        <w:gridCol w:w="1007"/>
        <w:gridCol w:w="979"/>
        <w:gridCol w:w="1764"/>
        <w:gridCol w:w="979"/>
        <w:gridCol w:w="1556"/>
        <w:gridCol w:w="1285"/>
        <w:gridCol w:w="1521"/>
      </w:tblGrid>
      <w:tr>
        <w:trPr>
          <w:trHeight w:val="30" w:hRule="atLeast"/>
        </w:trPr>
        <w:tc>
          <w:tcPr>
            <w:tcW w:w="9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2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квартала,номер выдела</w:t>
            </w:r>
          </w:p>
        </w:tc>
        <w:tc>
          <w:tcPr>
            <w:tcW w:w="9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Составнасаждения</w:t>
            </w:r>
          </w:p>
        </w:tc>
        <w:tc>
          <w:tcPr>
            <w:tcW w:w="10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Возраст,класс/лет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Средние</w:t>
            </w:r>
          </w:p>
        </w:tc>
        <w:tc>
          <w:tcPr>
            <w:tcW w:w="9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Полнота</w:t>
            </w:r>
          </w:p>
        </w:tc>
        <w:tc>
          <w:tcPr>
            <w:tcW w:w="15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Запас, метр кубический/гектар</w:t>
            </w:r>
          </w:p>
        </w:tc>
        <w:tc>
          <w:tcPr>
            <w:tcW w:w="12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 леса/класс бонитета</w:t>
            </w:r>
          </w:p>
        </w:tc>
        <w:tc>
          <w:tcPr>
            <w:tcW w:w="15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Селекционная категория насаждения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Н, метр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D, сантиметр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Расстояние до минусового насаждения той же породы: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 ближайшего, метр 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 ближайшего с наветренной во время цветения стороны, метр 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Уход за плюсовым насаждением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94"/>
        <w:gridCol w:w="1694"/>
        <w:gridCol w:w="8912"/>
      </w:tblGrid>
      <w:tr>
        <w:trPr>
          <w:trHeight w:val="30" w:hRule="atLeast"/>
        </w:trPr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проведенных мероприятий</w:t>
            </w:r>
          </w:p>
        </w:tc>
        <w:tc>
          <w:tcPr>
            <w:tcW w:w="8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Запись произвел (должность, фамилия, имя, отчество (при наличии), подпись)</w:t>
            </w:r>
          </w:p>
        </w:tc>
      </w:tr>
      <w:tr>
        <w:trPr>
          <w:trHeight w:val="30" w:hRule="atLeast"/>
        </w:trPr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Заготовка семян в плюсовом насаждении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74"/>
        <w:gridCol w:w="2279"/>
        <w:gridCol w:w="3383"/>
        <w:gridCol w:w="931"/>
        <w:gridCol w:w="3833"/>
      </w:tblGrid>
      <w:tr>
        <w:trPr>
          <w:trHeight w:val="30" w:hRule="atLeast"/>
        </w:trPr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заготовки семян (шишек, плодов)</w:t>
            </w:r>
          </w:p>
        </w:tc>
        <w:tc>
          <w:tcPr>
            <w:tcW w:w="2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заготовленных семян (шишек, плодов), килограмм</w:t>
            </w:r>
          </w:p>
        </w:tc>
        <w:tc>
          <w:tcPr>
            <w:tcW w:w="3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Получено семян из шишек (плодов), килограмм/ % выхода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Данные об использовании семян</w:t>
            </w:r>
          </w:p>
        </w:tc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Запись произвел (должность, фамилия, имя, отчество (при наличии), подпись)</w:t>
            </w:r>
          </w:p>
        </w:tc>
      </w:tr>
      <w:tr>
        <w:trPr>
          <w:trHeight w:val="30" w:hRule="atLeast"/>
        </w:trPr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Записи в 5 и 6 разделы паспорта вносят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государственные лесовладельцы.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Члены Комиссии: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 "__" ________ 20__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(организация, фамилия, имя, отчество (при наличии), подпись)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аттестации и учета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объектов селекционно-семеноводческого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назначения на участках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лесного фонда</w:t>
            </w:r>
          </w:p>
        </w:tc>
      </w:tr>
    </w:tbl>
    <w:bookmarkStart w:name="z61" w:id="5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Лесохозяйственные знаки, отграничивающие</w:t>
      </w:r>
      <w:r>
        <w:br/>
      </w:r>
      <w:r>
        <w:rPr>
          <w:rFonts w:ascii="Times New Roman"/>
          <w:b/>
          <w:i w:val="false"/>
          <w:color w:val="000000"/>
        </w:rPr>
        <w:t>на местности объекты селекционно-семеноводческого назначения</w:t>
      </w:r>
    </w:p>
    <w:bookmarkEnd w:id="5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39"/>
        <w:gridCol w:w="5355"/>
        <w:gridCol w:w="3657"/>
        <w:gridCol w:w="2049"/>
      </w:tblGrid>
      <w:tr>
        <w:trPr>
          <w:trHeight w:val="30" w:hRule="atLeast"/>
        </w:trPr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5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Объекты</w:t>
            </w:r>
          </w:p>
        </w:tc>
        <w:tc>
          <w:tcPr>
            <w:tcW w:w="3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Шифры надписей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</w:t>
            </w:r>
          </w:p>
        </w:tc>
      </w:tr>
      <w:tr>
        <w:trPr>
          <w:trHeight w:val="30" w:hRule="atLeast"/>
        </w:trPr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5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Лесосеменная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плантация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(ОСТ 56-84-80)</w:t>
            </w:r>
          </w:p>
        </w:tc>
        <w:tc>
          <w:tcPr>
            <w:tcW w:w="3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– 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ЛСП – 76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квартала – номер выдела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Название – год закладки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Площадь, гектар</w:t>
            </w:r>
          </w:p>
        </w:tc>
      </w:tr>
      <w:tr>
        <w:trPr>
          <w:trHeight w:val="30" w:hRule="atLeast"/>
        </w:trPr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5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Плюсовое насаждение</w:t>
            </w:r>
          </w:p>
        </w:tc>
        <w:tc>
          <w:tcPr>
            <w:tcW w:w="3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– 18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ПЛН – 01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52,3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квартала – номер выдела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Название – год закладки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Площадь, гектар</w:t>
            </w:r>
          </w:p>
        </w:tc>
      </w:tr>
      <w:tr>
        <w:trPr>
          <w:trHeight w:val="30" w:hRule="atLeast"/>
        </w:trPr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5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Постоянный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лесосеменной участок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(ОСТ 56-84-80)</w:t>
            </w:r>
          </w:p>
        </w:tc>
        <w:tc>
          <w:tcPr>
            <w:tcW w:w="3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– 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ПЛСУ – 77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5,5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квартала – номер выдела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Название – год закладки участка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Площадь, гектар</w:t>
            </w:r>
          </w:p>
        </w:tc>
      </w:tr>
    </w:tbl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Столбы устанавливают на пересечении линий, отграничивающих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площади (на углах). Щека с надписью направляется в сторону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участка, гребень столба – к середине участка.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Надписи производятся по трафарету и образцам согласно ОСТ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56-8480.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аттестации и учета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объектов селекционно-семеноводческого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назначения на участках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лесного фонда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Форма                     </w:t>
      </w:r>
    </w:p>
    <w:bookmarkStart w:name="z63" w:id="5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Сводная ведомость</w:t>
      </w:r>
      <w:r>
        <w:br/>
      </w:r>
      <w:r>
        <w:rPr>
          <w:rFonts w:ascii="Times New Roman"/>
          <w:b/>
          <w:i w:val="false"/>
          <w:color w:val="000000"/>
        </w:rPr>
        <w:t>ЛСП (маточных, клоновых, семейственных),</w:t>
      </w:r>
      <w:r>
        <w:br/>
      </w:r>
      <w:r>
        <w:rPr>
          <w:rFonts w:ascii="Times New Roman"/>
          <w:b/>
          <w:i w:val="false"/>
          <w:color w:val="000000"/>
        </w:rPr>
        <w:t>плюсовых насаждений, ПЛСУ</w:t>
      </w:r>
      <w:r>
        <w:br/>
      </w:r>
      <w:r>
        <w:rPr>
          <w:rFonts w:ascii="Times New Roman"/>
          <w:b/>
          <w:i w:val="false"/>
          <w:color w:val="000000"/>
        </w:rPr>
        <w:t>по ____________________________________________</w:t>
      </w:r>
      <w:r>
        <w:br/>
      </w:r>
      <w:r>
        <w:rPr>
          <w:rFonts w:ascii="Times New Roman"/>
          <w:b/>
          <w:i w:val="false"/>
          <w:color w:val="000000"/>
        </w:rPr>
        <w:t>(область)</w:t>
      </w:r>
    </w:p>
    <w:bookmarkEnd w:id="5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29"/>
        <w:gridCol w:w="2175"/>
        <w:gridCol w:w="1030"/>
        <w:gridCol w:w="1316"/>
        <w:gridCol w:w="1030"/>
        <w:gridCol w:w="1030"/>
        <w:gridCol w:w="1030"/>
        <w:gridCol w:w="1030"/>
        <w:gridCol w:w="1030"/>
        <w:gridCol w:w="1600"/>
      </w:tblGrid>
      <w:tr>
        <w:trPr>
          <w:trHeight w:val="30" w:hRule="atLeast"/>
        </w:trPr>
        <w:tc>
          <w:tcPr>
            <w:tcW w:w="10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1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объекта и видовое название древесной породы</w:t>
            </w:r>
          </w:p>
        </w:tc>
        <w:tc>
          <w:tcPr>
            <w:tcW w:w="10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Площадь,гектар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Местонахождение</w:t>
            </w:r>
          </w:p>
        </w:tc>
        <w:tc>
          <w:tcPr>
            <w:tcW w:w="10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по паспорту</w:t>
            </w:r>
          </w:p>
        </w:tc>
        <w:tc>
          <w:tcPr>
            <w:tcW w:w="10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Время закладки</w:t>
            </w:r>
          </w:p>
        </w:tc>
        <w:tc>
          <w:tcPr>
            <w:tcW w:w="10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Способ закладки</w:t>
            </w:r>
          </w:p>
        </w:tc>
        <w:tc>
          <w:tcPr>
            <w:tcW w:w="16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лесовладелец, лесничество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квартала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выдела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 графе 10 для маточных плантаций указывают целевое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назначение (маточная, клоновая, семейственная), для ЛСП 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время вступления в стадию семеношения.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Сводная ведомость на объекты селекционно-семеноводческого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назначения являются документом постоянного хранения.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аттестации и учета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объектов селекционно-семеноводческого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назначения на участках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лесного фонда</w:t>
            </w:r>
          </w:p>
        </w:tc>
      </w:tr>
    </w:tbl>
    <w:bookmarkStart w:name="z65" w:id="5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Определение объемов обследования</w:t>
      </w:r>
      <w:r>
        <w:br/>
      </w:r>
      <w:r>
        <w:rPr>
          <w:rFonts w:ascii="Times New Roman"/>
          <w:b/>
          <w:i w:val="false"/>
          <w:color w:val="000000"/>
        </w:rPr>
        <w:t>объектов селекционно-семеноводческого назначения</w:t>
      </w:r>
    </w:p>
    <w:bookmarkEnd w:id="5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09"/>
        <w:gridCol w:w="5789"/>
        <w:gridCol w:w="4802"/>
      </w:tblGrid>
      <w:tr>
        <w:trPr>
          <w:trHeight w:val="30" w:hRule="atLeast"/>
        </w:trPr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5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Площадь, на которой расположены объекты селекционно-семеноводческого назначения</w:t>
            </w:r>
          </w:p>
        </w:tc>
        <w:tc>
          <w:tcPr>
            <w:tcW w:w="4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Площадь, подлежащая обследованию</w:t>
            </w:r>
          </w:p>
        </w:tc>
      </w:tr>
      <w:tr>
        <w:trPr>
          <w:trHeight w:val="30" w:hRule="atLeast"/>
        </w:trPr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5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5 гектар</w:t>
            </w:r>
          </w:p>
        </w:tc>
        <w:tc>
          <w:tcPr>
            <w:tcW w:w="4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Вся площадь</w:t>
            </w:r>
          </w:p>
        </w:tc>
      </w:tr>
      <w:tr>
        <w:trPr>
          <w:trHeight w:val="30" w:hRule="atLeast"/>
        </w:trPr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5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6 до 50 гектар</w:t>
            </w:r>
          </w:p>
        </w:tc>
        <w:tc>
          <w:tcPr>
            <w:tcW w:w="4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20 % от общей площади</w:t>
            </w:r>
          </w:p>
        </w:tc>
      </w:tr>
      <w:tr>
        <w:trPr>
          <w:trHeight w:val="30" w:hRule="atLeast"/>
        </w:trPr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5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51 до 100 гектар</w:t>
            </w:r>
          </w:p>
        </w:tc>
        <w:tc>
          <w:tcPr>
            <w:tcW w:w="4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15 % от обшей площади</w:t>
            </w:r>
          </w:p>
        </w:tc>
      </w:tr>
      <w:tr>
        <w:trPr>
          <w:trHeight w:val="30" w:hRule="atLeast"/>
        </w:trPr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5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100 гектар и более</w:t>
            </w:r>
          </w:p>
        </w:tc>
        <w:tc>
          <w:tcPr>
            <w:tcW w:w="4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5 % от общей площади</w:t>
            </w:r>
          </w:p>
        </w:tc>
      </w:tr>
    </w:tbl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Если площадь объекта пройдена лесным пожаром,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обследованию подлежит вся его площадь.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аттестации и учета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объектов селекционно-семеноводческого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назначения на участках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лесного фонда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Форма                     </w:t>
      </w:r>
    </w:p>
    <w:bookmarkStart w:name="z67" w:id="5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Наличие и состояние объектов</w:t>
      </w:r>
      <w:r>
        <w:br/>
      </w:r>
      <w:r>
        <w:rPr>
          <w:rFonts w:ascii="Times New Roman"/>
          <w:b/>
          <w:i w:val="false"/>
          <w:color w:val="000000"/>
        </w:rPr>
        <w:t>селекционно-семеноводческого назначения</w:t>
      </w:r>
      <w:r>
        <w:br/>
      </w:r>
      <w:r>
        <w:rPr>
          <w:rFonts w:ascii="Times New Roman"/>
          <w:b/>
          <w:i w:val="false"/>
          <w:color w:val="000000"/>
        </w:rPr>
        <w:t>по _________________ области по состоянию 20___ года</w:t>
      </w:r>
    </w:p>
    <w:bookmarkEnd w:id="5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39"/>
        <w:gridCol w:w="1067"/>
        <w:gridCol w:w="1519"/>
        <w:gridCol w:w="2873"/>
        <w:gridCol w:w="813"/>
        <w:gridCol w:w="814"/>
        <w:gridCol w:w="814"/>
        <w:gridCol w:w="814"/>
        <w:gridCol w:w="2547"/>
      </w:tblGrid>
      <w:tr>
        <w:trPr>
          <w:trHeight w:val="30" w:hRule="atLeast"/>
        </w:trPr>
        <w:tc>
          <w:tcPr>
            <w:tcW w:w="10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0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лесовладелец,наименование объекта</w:t>
            </w:r>
          </w:p>
        </w:tc>
        <w:tc>
          <w:tcPr>
            <w:tcW w:w="15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Данные предыдущего учета, гектар/штук</w:t>
            </w:r>
          </w:p>
        </w:tc>
        <w:tc>
          <w:tcPr>
            <w:tcW w:w="28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Данные 20_  года, гектар/штук</w:t>
            </w:r>
          </w:p>
        </w:tc>
        <w:tc>
          <w:tcPr>
            <w:tcW w:w="8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породы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Местонахождение объектов</w:t>
            </w:r>
          </w:p>
        </w:tc>
        <w:tc>
          <w:tcPr>
            <w:tcW w:w="25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 (рекомендуемые мероприятия на объектах, причины списания)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лесничество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квартал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выдел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по области: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породам: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специализированной организации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уполномоченного органа ______________________________________________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аттестации и учета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объектов селекционно-семеноводческого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назначения на участках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лесного фонда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Форма                     </w:t>
      </w:r>
    </w:p>
    <w:bookmarkStart w:name="z69" w:id="5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Сводная ведомость объектов</w:t>
      </w:r>
      <w:r>
        <w:br/>
      </w:r>
      <w:r>
        <w:rPr>
          <w:rFonts w:ascii="Times New Roman"/>
          <w:b/>
          <w:i w:val="false"/>
          <w:color w:val="000000"/>
        </w:rPr>
        <w:t>селекционно-семеноводческого назначения Республики Казахстан</w:t>
      </w:r>
      <w:r>
        <w:br/>
      </w:r>
      <w:r>
        <w:rPr>
          <w:rFonts w:ascii="Times New Roman"/>
          <w:b/>
          <w:i w:val="false"/>
          <w:color w:val="000000"/>
        </w:rPr>
        <w:t>по состоянию на ___________20___года</w:t>
      </w:r>
    </w:p>
    <w:bookmarkEnd w:id="5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250"/>
        <w:gridCol w:w="2880"/>
        <w:gridCol w:w="1542"/>
        <w:gridCol w:w="1542"/>
        <w:gridCol w:w="1543"/>
        <w:gridCol w:w="1543"/>
      </w:tblGrid>
      <w:tr>
        <w:trPr>
          <w:trHeight w:val="30" w:hRule="atLeast"/>
        </w:trPr>
        <w:tc>
          <w:tcPr>
            <w:tcW w:w="3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Порода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ЛСП,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гектар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ПЛСУ,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гектар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Плюсовые насаждения,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гектар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3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3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по лесовладельцу,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по породам: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1.1.</w:t>
            </w:r>
          </w:p>
        </w:tc>
        <w:tc>
          <w:tcPr>
            <w:tcW w:w="2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</w:t>
            </w:r>
          </w:p>
        </w:tc>
        <w:tc>
          <w:tcPr>
            <w:tcW w:w="2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1.3</w:t>
            </w:r>
          </w:p>
        </w:tc>
        <w:tc>
          <w:tcPr>
            <w:tcW w:w="2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по республике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по породам: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специализированной организации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уполномоченного органа ___________________________________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