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fd20" w14:textId="a5b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финансов Республики Казахстан от 27 марта          2014 года № 133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октября 2015 года № 522. Зарегистрирован в Министерстве юстиции Республики Казахстан 17 ноября 2015 года № 12287. Утратил силу приказом Министра финансов Республики Казахстан от 28 декабря 2015 года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27 марта 2014 года № 133 «Об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закупок» (зарегистрированный в Реестре государственной регистрации нормативных правовых актов под № 9369, опубликованный в информационно-правовой системе «Әділет» от 27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 тексте на казахском языке внесено изменение,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подпунктами 4) и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веб-портала государственных закупок,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использования веб-портала государственных закупок (далее – Правила)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и устанавливают порядок использования веб-портала государственных закупок и содержат основные технические требования к использованию веб-портала государственных закупок.»;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веб-портала государственных закупок в случае возникновения технических сбоев работы веб-портала государственных закупок,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 Казахстан                        Б. 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2015 года № 522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№ 133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работы веб-портала государственных закупок в случае</w:t>
      </w:r>
      <w:r>
        <w:br/>
      </w:r>
      <w:r>
        <w:rPr>
          <w:rFonts w:ascii="Times New Roman"/>
          <w:b/>
          <w:i w:val="false"/>
          <w:color w:val="000000"/>
        </w:rPr>
        <w:t>
возникновения технических сбоев работы веб-портала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закупок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работы веб-портала государственных закупок в случае возникновения технических сбоев работы веб-портала государственных закупок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(далее – Закон) и устанавливают порядок работы веб-портала государственных закупок в случае возникновения технических сбоев работы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несанкционированное воздействие на информацию – воздействие на защищенную информацию с нарушением установленных прав и/или правил доступа, приводящее к утечке, искажению, подделке, уничтожению, блокированию доступа к информации, а также к утрате, уничтожению или сбою функционирования носителя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пользователь веб-портала (далее – пользователь) – должностное лицо участника либо представитель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веб-портала (далее – участник) – заказчик, организатор государственных закупок, единый организатор государственных закупок, потенциальный поставщик, прошедший регистрацию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стандартное функционирование системы – функционирование информационной системы, в заданных режимах и объемах обрабатываемой информации в соответствии с нормативно-технической документацией при отсутствии технических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Рабочая группа – создаваемый приказом уполномоченного органа по государственным закупкам, действующий на постоянной основе коллегиальный орган, состоящий из должностых лиц структурных подразделений уполномоченного органа, по исполнению бюджета, в сфере государственных закупок, осуществляющий анализ и систематизацию качества функционирования системы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(далее – веб-портал)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внеплановые мероприятия по обслуживанию веб-портала государственных закупок – технико-профилактические работы, которые связаны с установкой критичных обновлений программного обеспечения в целях устранения критичных уязвимостей веб-портала государственных закупок, либо в связи заменой вышедшего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неправомерные действия специалистов оператора – действия сотрудников оператора, повлекшие за собой снижение, прекращение работы веб-портала государственных закупок, возникновение в нем технических сбоев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несанкционированных действий специалистами оператора, зафиксированных в системных журналах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и (или) ненадлежащее выполнение требований по сопровождению, администрированию и системно-техническому обслуживанию аппаратно-программного комплекса веб-портала государственных закупок, предусмотренным в соответствующем договоре между владельцем и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отдел технического администрирования (далее – отдел) – структурное подразделение единого оператора в сфере электронных государственных закупок, ответственное за администрирование и мониторинг программно-аппаратного комплекса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технический сбой – незапланированный временный выход из строя программного-аппаратного комплекса Системы или отдельного из его компонентов (аварийная остановка, разрушение содержимого памяти, перегрузка ресурсов аппаратно-программного обеспечения и другие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Системы одним или несколькими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владелец электронной государственной информационной системы (далее – владелец)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единый оператор в сфере электронных государственных закупок (далее – оператор) –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Контакт-центр веб-портала (далее контакт-центр) – сервис-диспетчерская служба оператора, обеспечивающая регистрацию инцидентов (технических сбоев) с дальнейшей корреляцией вопроса (при необходимости) другим подразделениям оператора в зависимости от характера обращения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АИИС ЭГЗ (далее – Система) – автоматизированная интегрированная информационная система «Электронные государственные закупки».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Другие понятия и термины, не указанные в настоящих Правилах, используются в значениях, определяемых в соответствии с законодательством Республики Казахстан о государственных закупках.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Классификация инцидентов (технических сбоев) системы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инцидентов (технических сбоев) системы делятся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системы, которое повлекло несанкционированное воздействие на информацию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системы и (или) его составляющих по вине оператора или его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системы и его составляющих по вине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системы от возможных массовых внешних атак, вызывающих отказ работы коммуникационного оборудования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пользователем для подключения к веб-порталу в той мере, определенных договорными отношениями;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пользователя, а также отсутствия необходимых программно-технических возможностей, не позволяющих пользователю полноценно работать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вредоносным программным обеспечением, не позволяющим пользователю работать на веб-портале ввиду автоматического блокирования Системой возможности размещения зараженного файла или архива файлов;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порядка работы веб-портала и инструкции пользователей при работе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электронной цифровой подписи, передачи пользователем, назначенным в качестве лица, ответственного за работу на веб-портале, ключа электронной цифровой подписи третьим лицам, не имеющим соответствующих полномочий.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информации о возникновении технического сбоя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возникновении технического сбоя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специалистов оператора, выполняющих мониторинг функционирования веб-портала;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программно-аппаратные средства по мониторингу и выявлению неисправностей веб-портала, используемые для определения работоспособности и доступности функционала Системы, обнаружившие технический сбой;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системные журналы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Действия пользователей, оператора и специалистов оператора в</w:t>
      </w:r>
      <w:r>
        <w:br/>
      </w:r>
      <w:r>
        <w:rPr>
          <w:rFonts w:ascii="Times New Roman"/>
          <w:b/>
          <w:i w:val="false"/>
          <w:color w:val="000000"/>
        </w:rPr>
        <w:t>
случае возникновения технических сбоев при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
веб-портала государственных закупок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технического сбоя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ставит в известность контакт-центр не позднее одного часа посредством электронной почты, указанной на веб-портале, с указанием даты и времени по времени города Астаны обнаружения технического сбоя, а также контактных данных и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ставит в известность контакт-центр не позднее одного часа посредством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в случае обнаружения изменения в работе или в конфигурации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веб-портала государственных закупок (далее – Журнал учета)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 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19.00 часов в рабочее время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обеденное время – с 13.00 до 15.00 часов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субботние дни – с 9.00 часов до 17.00 часов в рабочее время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воскресные и праздничные дни – по дополнительному официальному письму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веб-портал доступен для пользования круглосуточно, за исключением времени затрачиваемых на мероприятия, указанные в подпунктах 8) и 11) пункта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Оператор контакт-центра регистрирует обращения пользователей и специалистов оператора в Журнале учета в течение тридцати минут в рабочее время по времени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Астаны, то оператор регистрирует сообщение в течение тридцати минут после обеденного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рабочее время по времени города Астаны, то оператор регистрирует сообщение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одного часа высылается на электронную почту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информации о техническом сбое, оператор в течении двух часов рабочего времени по времени города Астаны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Закупки, срок приема заявок или ценовых предложений которых истекает во время подтверждения или опровержения технического сбоя, за исключением технических сбоев, не препятствующих возможности участия пользователей в закупках, продлеваются оператором до момента возможного подтверждения либо опровержения факта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опровержении технического сбоя, оператор в течение тридцати минут после подтверждения наличия фактов об опровержении технического сбоя Системы уведомляет по электронной почте, по телефону пользователя, обратившегося в техническую поддержку, об опровержении технического сбоя с приложением подтверждающей информации.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работы веб-портала государственных закупок и</w:t>
      </w:r>
      <w:r>
        <w:br/>
      </w:r>
      <w:r>
        <w:rPr>
          <w:rFonts w:ascii="Times New Roman"/>
          <w:b/>
          <w:i w:val="false"/>
          <w:color w:val="000000"/>
        </w:rPr>
        <w:t>
действия оператора в случае подтверждения технических сбоев</w:t>
      </w:r>
      <w:r>
        <w:br/>
      </w:r>
      <w:r>
        <w:rPr>
          <w:rFonts w:ascii="Times New Roman"/>
          <w:b/>
          <w:i w:val="false"/>
          <w:color w:val="000000"/>
        </w:rPr>
        <w:t>
работы веб-портала государственных закупок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подтверждении оператором технического сбоя устанавливается уровень его критичности.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низкий - сбои, не препятствующие проведению процедур закупок и возможности участия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- сбои, повлекшие отсутствие возможности участия в закупках одного и (или) нескольких участников, подвергшихся влиянию технического сбоя, который может привести или привел к безрезультативности предыдущей работы пользователей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высокий -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технических сбоев с уровнем критичности низкий,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почте, по телефону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пользователя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почте, по телефону пользователя, обратившегося в техническую поддержку, об окончании проведения работ и устранении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устранения технического сбоя с уровнем критичности низкий продление сроков закупок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технических сбоев с уровнем критичности средний,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письменно, по электронной почте и телефону информирует членов Рабочей группы о возникшем техническом сбое;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размещает на главной странице веб-портала, с указанием номера объявлений и лотов, информацию о техническом сбое, его уровне критичности, плановом времени и дате его устранения, сроке продления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размещает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часа с момента подтверждения технического сбоя уведомляет по электронной почте, по телефону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 техническом сбое, его уровне критичности, плановом времени и дате его устранения, сроке продления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данной информации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с момента подтверждения технического сбоя продлевает время процедур приема заявок и (или) ценовых предложений на участие в закупках способами конкурса или запроса ценовых предложений, в которых возник технический сбой, на время необходимое для его устранения, за исключением закупок способом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закупкам способом аукциона, в котором возник технический сбой, продлевает второй раунд аукциона на следующий рабочий день, после подтверждения факта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автоматического формирования протокола о результатах проведения аукциона Системой, такой протокол и поданные заявки аннулируются;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закупкам с техническим сбоем, превышающим срок приема заявок или ценовых предложений, продлевает срок окончания приема заявок или ценовых предложений на следующий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приступает к устранению технического сбоя по закупке, а также по другим закупкам, в случае обнаружения в них аналогичных технических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повторно уведомляет по электронной почте, по телефону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номера объявлений и лотов, о факте продления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 извещает владельца, членов Рабочей группы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технических сбоев с уровнем критичности высокий,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письменно, по электронной почте и телефону информирует членов Рабочей группы о возникшем техническом сбое;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подтверждения технического сбоя продлевает все закупки, сроки приема заявок или ценовых предложений которые совпали по времени с техническим сбоем в соответствующем модуле Системы, на время, необходимое для устранения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тридцати минут с момента подтверждения технического сбоя уведомляет пользователей путем размещения на главной странице веб-портала информацию о техническом сбое, его уровне критичности, плановом времени и дате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пользователей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частичном совпадении срока приема заявок и (или) ценовых предложений на участие в закупках способами конкурса или запроса ценовых предложений, продлевает время процедур приема заявок и (или) ценовых предложений на время, необходимое для устранения технического сбоя, за исключением закупок способом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частичном или полном совпадении времени технического сбоя и времени приема ценовых предложений в закупках способом аукциона, продлевает второй раунд аукциона на следующий рабочий день после подтверждения факта устранения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автоматического формирования протокола о результатах проведения аукциона Системой, такой протокол и поданные заявки аннулируются;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подтвержденной информации об отсутствии в определенной территории Республики Казахстан гарантированного доступа к сети интернет с продолжительностью более чем на один день, вследствие которого основная масса пользователей не имеют возможности работать на веб-портале, оператор продлевает все закупки, осуществляемые на веб-портале на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 непреодолимой силы оператор незамедлительно извещает владельца и пользователей веб-портала о предполагаемом сроке действия и прекращения таких обстоятельств, а также представляет владельцу доказательства названных обстоятельств. В таких случаях решение о продлении сроков закупок принимается по согласованию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приступает к устранению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номера объявлений и лотов, о факте продления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 в течение одного рабочего дня извещает владельца, членов Рабочей группы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если у потенциального поставщика, допущенного к участию в закупке, из-за возникшего технического сбоя отсутствовала возможность подать ценовое предложение на закупку, протокол итогов которых сформирован,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рабочего дня, когда подтвердился уровень критичности технического сбоя составляет акт о сбое веб-портала государственных закупок, вследствие которого отсутствовала техническая возможность подать ценовое предложение (далее – Акт) по форме согласно 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размещает на главной странице веб-портала информацию о техническом сбое, его виде с указанием номера закупки, лота, поставщиках, у которых отсутствовала возможность подать ценовое предложение, со ссылкой на сканированный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Организатор государственных закупок на основании размещенного на главной странице веб-портала сканированного Акта, осуществляет возврат потенциальному поставщику внесенного обеспечения заявки на участие в закупке в течение трех рабочих дней со дня размещения Акта на главной странице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технический сбой возник из-за зависящих от оператора причин, и последствием стала потеря потенциальным поставщиком своего обеспечения заявки на участие в закупке, то организатор государственных закупок в течении двух рабочих дней со дня зачисления суммы обеспечения заявки на участие в закупке потенциального поставщика в доход соответствующего бюджета, государственного предприятия, юридического лица, пятьдесят и более процентов голосующих акций (доли участия в уставном капитале) которых принадлежит государству, или аффилиированных с ними юридических лиц, направляет письмо оператору с приложением информации о возврате обеспечения заявки на участие в закупке в доход соответствующего бюджета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сформированные протокола итогов с определением победителя и подписанные заявки аннулируются с письменным уведомлением всех участников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в течение трех рабочих дней со дня представления заказчиком письма с приложением информации о возврате обеспечения заявки на участие в закупке в доход соответствующего бюджета осуществляет по указанным реквизитам возврат потенциальному поставщику суммы его внесенного обеспечения заявки на участие в закупке за счет финансовых средств оператора, и в тот же день уведомляет потенциального поставщика по электронной почте, по телефону, в случае их наличия в регистрационных данных участника на веб-портале, о возврате суммы обеспечения заявки на участие в закупке.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признаков уголовных и (или) административных правонарушений в действиях пользователей веб-портала, оператор направляет информацию владельцу, а также в правоохранительные органы или органы, уполномоченные рассматривать дела об уголовных и (или)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сбоев в функционировании Системы, устранение которых невозможно собственными силами оператора, оператор с согласования владельца привлекает соответствующих высококвалифицированных специалистов по программному и аппаратному обеспечению.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работы веб-портала государственных закупок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планово-профилактических работ оператором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Проведение технических и профилактических работ в Системе осуществляется на основании утвержденного и опубликованного на веб-портале в первой декаде первого месяца текущего года плана работ по проведению технических и профилактических работ в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В случае проведения технических и профилактических работ Системы, оператор уведомляет пользователей Системы за два календарных дня до проведения технических и профилактических работ. При этом, сроки окончания приема заявок, процедур вскрытия, допуска и подведения итогов по закупкам, даты которых выпадают на данный период, переносятся оператором на время, технических и профилактических работ.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взаимодействия оператора с Рабочей группой по</w:t>
      </w:r>
      <w:r>
        <w:br/>
      </w:r>
      <w:r>
        <w:rPr>
          <w:rFonts w:ascii="Times New Roman"/>
          <w:b/>
          <w:i w:val="false"/>
          <w:color w:val="000000"/>
        </w:rPr>
        <w:t>
вопросам работы веб-портала в случае возникновения</w:t>
      </w:r>
      <w:r>
        <w:br/>
      </w:r>
      <w:r>
        <w:rPr>
          <w:rFonts w:ascii="Times New Roman"/>
          <w:b/>
          <w:i w:val="false"/>
          <w:color w:val="000000"/>
        </w:rPr>
        <w:t>
технического сбоя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поступлении информации о возникновении технического сбоя оператор в целях подтверждения технического сбоя с уровнями критичности средний и высокий письменно, по электронной почте и телефону информирует структурное подразделение владельца, ответственного за вопросы информатизации, обеспечения информационной безопасности, членов Рабочей группы о возникшем техническом сбое.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группы, ответственные за вопросы информационной безопасности непосредственно участвуют в процессе подтверждения/опровержения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ежедневно проводит анализ технических сбоев предыдущего дня и обеспечивает максимально быстрое их устранение.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Оператор ежеквартально в рамках договорных отношений предоставляет в Рабочую группу: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оператора и ответственными лицами отдела выписку из Журнала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подписанных актов о техническом сбое, повлиявших на потерю потенциальным поставщиком обеспечения исполнения заявки на участие в закупках с указанием суммы обеспечения исполнения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Рабочая группа рассматривает представленную информацию и направляет руководству уполномоченного органа по государственным закупкам рекомендации по устранению и недопущению технических сбоев, рассчитывает сумму неустойки (штрафа, пени) за возникшие в Системе по вине оператора или других лиц технические сбои.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Рабочая группа на ежеквартальной основе информирует руководство о результатах проводимой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поступления владельцу письменных обращений от физических и юридических лиц о технических сбоях Системы, возникших в ходе участия в государственных закупках, за подписью руководителя Рабочей группы оператору направляется письмо на рассмотрение с приложением копии поступившего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Оператор в течение двух рабочих дней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 несет ответственность, предусмотренную действующим законодательством Республики Казахстан, в рамках договорных отношений с владельцем системы.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в случае возникновения технических сбоев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веб-портала государственных закупок    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учета обращений пользователей о возникших технических сбоях                          веб-портала государственных закупок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767"/>
        <w:gridCol w:w="724"/>
        <w:gridCol w:w="990"/>
        <w:gridCol w:w="827"/>
        <w:gridCol w:w="797"/>
        <w:gridCol w:w="1214"/>
        <w:gridCol w:w="950"/>
        <w:gridCol w:w="1099"/>
        <w:gridCol w:w="797"/>
        <w:gridCol w:w="931"/>
        <w:gridCol w:w="797"/>
        <w:gridCol w:w="797"/>
        <w:gridCol w:w="797"/>
        <w:gridCol w:w="931"/>
        <w:gridCol w:w="1080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обратившейся организации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обращения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по которому обратился пользователь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технического сбоя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сотрудника принявшего заявку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Подтвержден/ не подтвержден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подтверждения/не подтверждения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Принятое решение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оператором меры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устранения технического сбоя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возникновения техничского сбоя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критичности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технического сбоя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9"/>
        <w:gridCol w:w="7251"/>
      </w:tblGrid>
      <w:tr>
        <w:trPr>
          <w:trHeight w:val="30" w:hRule="atLeast"/>
        </w:trPr>
        <w:tc>
          <w:tcPr>
            <w:tcW w:w="6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оператора</w:t>
            </w:r>
          </w:p>
        </w:tc>
        <w:tc>
          <w:tcPr>
            <w:tcW w:w="7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                         Ф.И.О.</w:t>
            </w:r>
          </w:p>
        </w:tc>
      </w:tr>
      <w:tr>
        <w:trPr>
          <w:trHeight w:val="30" w:hRule="atLeast"/>
        </w:trPr>
        <w:tc>
          <w:tcPr>
            <w:tcW w:w="6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отдела технического администрирования</w:t>
            </w:r>
          </w:p>
        </w:tc>
        <w:tc>
          <w:tcPr>
            <w:tcW w:w="7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                         Ф.И.О.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возникновения технических сбоев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 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сбое веб-портала государственных закупок,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которого отсутствовала техническая возможность подать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ценовое предложение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20__г.                       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актом единый оператор в сфере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 факт технического сбоя в модуле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аппаратно-программного обеспечения автоматизированной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системы «Электронные государственные закупки»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(www.goszakup.gov.kz) в период с «__» _______ 20__г. __:___ час.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20__г. __:___ час. по закупке №______ лоту(ам) №______.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технического сбоя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зависящий от оператора/независящий от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критичности технического сбоя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низкий, средний, высокий)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произошел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у потенциального(ых) поставщика(ов)_____________ (БИН/ИИН _______________), участвовавшего(их) в закупке №____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лоту(ам) № ___ отсутствовала техническая возможность подать ценовое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единого оператора в сфере электронных государственных закупок 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_____________ФИО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технических сбоев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возврате обеспечения заявки на участие в закупке в доход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соответствующего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акта о техническом сбое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от вследствие которого отсутствовала техническая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подать ценовое предложение от «___» _________ 20__г. № _____,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 вид технического сбоя «Зависящий от оператора»,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заявки на участие в закупке № ____ лот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потенциального поставщика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(БИН) _____________ зачислена в размере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(прописью)__________ тенге в доход республиканского бюджета,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государственного предприятия, юридического лица, пятьдесят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процентов голосующих акций (доли участия в уставном капитале)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принадлежит государству, или аффилиированных с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Реквизиты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Бенефициар: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Бенефициара: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заказчика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_____________ФИО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