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7e3f" w14:textId="f4c7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27 февраля 2015 года № 119 "Об утверждении Правил проведения аттестации судебного эксперта аттестационными комиссиями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 октября 2015 года № 522. Зарегистрирован в Министерстве юстиции Республики Казахстан 13 ноября 2015 года № 12281. Утратил силу приказом Министра юстиции Республики Казахстан от 30 марта 2017 года № 336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30.03.2017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20 января 2010 года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февраля 2015 года № 119 "Об утверждении Правил проведения аттестации судебного эксперта аттестационными комиссиями Министерства юстиции Республики Казахстан" (зарегистрированный в Реестре государственной регистрации нормативных правовых актов за № 10490, опубликованный в информационно-правовой системе "Әділет" 27 марта 2015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судебного эксперта аттестационными комиссиями Министерства юстиции Республики Казахстан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Центру судебной медицины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и его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2015 года № 522.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120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аттестации судебного эксперта аттестационными</w:t>
      </w:r>
      <w:r>
        <w:br/>
      </w:r>
      <w:r>
        <w:rPr>
          <w:rFonts w:ascii="Times New Roman"/>
          <w:b/>
          <w:i w:val="false"/>
          <w:color w:val="000000"/>
        </w:rPr>
        <w:t>комиссиями 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20 января 2010 года "О судебно-экспертной деятельности в Республике Казахстан" (далее - Закон) и определяют порядок проведения аттестации судебных экспертов аттестационными комиссиями Министерства юстиции Республики Казахстан (далее - Комиссии).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Судебные эксперты, являющиеся сотрудниками органов судебной экспертизы Министерства юстиции Республики Казахстан (далее – судебные эксперты), а также лица, осуществляющие судебно-экспертную деятельность на основании лицензии на занятие судебно-экспертной деятельностью, в целях определения уровня их профессиональной подготовки раз в пять лет после получения квалификационного свидетельства на право производства судебной экспертизы (лицензии) проходят аттестацию, проводимую Комиссиями, за исключением беременных женщин, на основе листа нетрудоспособности.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неявки аттестуемого на заседание Комиссий по уважительной причине, аттестация переносится на более поздний срок, указанный Комиссиями.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Судебные эксперты, находившиеся в отпуске по уходу за детьми аттестуются не ранее, чем через шесть месяцев после выхода на службу.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Список судебных экспертов, подлежащих аттестации, утверждается приказом Министра юстиции Республики Казахстан, график прохождения аттестации утверждается руководителями органов судебной экспертизы Министерства юстиции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Для прохождения аттестации судебный эксперт предоставляет следующие документы Комиссии: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(далее – заявление)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характеристику на судебного эксперта, подписанную руководителем территориального подразделения органа судебной экспертизы Министерства юстиции Республики Казахстан, отражающую уровень профессиональной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копию диплома о высшем образовании с приложением (при наличии ученой степени и ученого звания – копии дипломов);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рецензии на заключения судебного эксперта за последние пять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копии приказов о поощрениях и дисциплинарных взысканиях (при их наличии) за последние шесть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форма сведений (далее – форма сведений)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Для прохождения аттестации судебный эксперт, осуществляющий судебно-экспертную деятельность на основании лицензии, предоставляет в Комиссии: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диплома о высшем образовании с приложением (при наличии ученой степени и ученого звания – копии дипломов);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рецензии на заключения судебного эксперта за последние пять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форма сведений.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Органы судебной экспертизы Министерства юстиции Республики Казахстан уведомляют аттестуемых судебных экспертов о сроках проведения аттестации не позднее 30 календарных дней до начала ее проведения.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Судебные эксперты, подлежащие аттестации, направляют аттестационные материалы Комиссии не позднее 10 календарных дней до начала ее заседания.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аттестации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Комиссия проводит аттестацию в присутствии аттестуемого судебного эксперта.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Аттестация проводится в 2 этапа на государственном или русском языках по выбору претендента: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компьютерное тестирование: 100 вопросов для судебных экспертов, 50 вопросов для судебно-медицинских экспертов, 50 вопросов для судебных наркологов;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судебных экспертов – по уголовно-процессуальному праву (20 вопросов), гражданско-процессуальному праву (20 вопросов), криминалистике (20 вопросов), административному праву (20 вопросов), Закону (20 вопросов);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судебно-медицинских экспертов – по осваиваемой специальности (50 вопросов);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судебных наркологов – по осваиваемой специальности (50 вопросов);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устное собеседование, при котором идет проверка знаний по определенной экспертной специальности. При устном собеседовании претенденту задается не более 5 вопросов по специальности.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Претенденты допускаются к тестированию при предъявлении документа, удостоверяющего личность.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Время тестирования исчисляется из расчета 1 минута на 1 вопрос.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время аттестации претенденты не могут переговариваться. Не допускается использование претендентом вспомогательных документов (справочная, специальная литература), средств связи и записей на электронном носителе.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Пороговый уровень прохождения тестирования для судебных экспертов составляет 70 % правильных ответов от общего числа заданных вопросов.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Подсчет результатов тестирования проводится автоматически, компьютерной программой. Результаты распечатываются в двух экземплярах, один из которых выдается претенденту, второй экземпляр с подписью претендента хранится в аттестационном деле претендента.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случае если результаты тестирования составляют менее установленного порогового уровня, судебный эксперт, подлежащий аттестации, к следующему этапу аттестации не допускается.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Устное собеседование проходит по определенному виду экспертной специальности и оценивается профессиональный уровень судебного эксперта.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ходе проверки знаний в форме устного собеседования, при положительном ответе на 2/3 заданных вопросов, претендент считается прошедшим аттестацию.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Рассмотрев представленные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изучив результаты проведенных компьютерного тестирования и собеседования, Комиссии принимают одно из следующих решений: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аттестован;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подлежит повторной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Результаты объявляются в день проведения аттестации и отражаются в протоколе заседания аттестационной Комиссии по форме (далее – протокол),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Судебный эксперт, не аттестованный при первоначальной аттестации, подлежит повторной аттестации не более одного раза.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Повторная аттестация проводится не ранее 3-х месяцев со дня проведения первоначальной аттестации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повторной аттестации судебный эксперт, получивший при прохождении тестирования при первоначальной аттестации оценку выше пороговых значений, допускается к собеседованию без прохождения повторного тестирования.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Эксперты судебно-медицинской и судебно-наркологической специальностей допускаются к повторной аттестации после прохождения специальной профессиональной подготовки (повышение квалификации по заявляемой специальности составляет не менее 108 часов).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Аттестационные комиссии, при прохождении судебным экспертом повторной аттестации, принимают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аттестован;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 аттестован.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При возникновении обоснованных сомнений в надлежащем уровне профессиональной подготовки судебного эксперта проводится его внеочередная аттестация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Результаты аттестации отражаются в протоколе.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Решение аттестационных Комиссий оформляется в виде заключения аттестационной комиссии Министерства юстиции Республики Казахстан (далее – заключение)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Заключение выдается судебному эксперту на 5-й рабочий день со дня проведения аттестации.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Экспертам судебно-медицинской и судебно-наркологической специальностей заключение выдается в течение месяца со дня проведения аттестации.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Заключение является документом, подтверждающим юридическую силу квалификационного свидетельства (при наличии дополнения (-й) на право производства определенного вида судебной экспертизы на соответствие аттестуемого лица занимаемой должности.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Заключение не имеет юридической силы при отсутствии и лишении квалификационного свидетельства (при наличии дополнения (-й) на право производства определенного вида судебной экспертизы, а также в случаях его приостановления.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Споры, возникающие при проведении аттестации судебного эксперта аттестационными комиссиями Министерства юстиции Республики Казахстан, решаются в судебном порядке.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судебного эксперта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аттестационными комиссиями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Заместителю председателя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аттестационной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Заявление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допустить меня к прохождению аттестации судебных экспертов.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Вместе с тем, направляю следующие документы для прохождения аттестации: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и подпись услугополучателя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судебного эксперта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аттестационными комиссиями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Форма сведений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по заявке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Номер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Дата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документе, удостоверяющем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Тип документа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Дата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Орган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Почтовый индекс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Страна, область, район, населенный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Название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Номер дома,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Номер квартиры, офиса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Номер телефонов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об осуществлении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Выберите ваш способ осуществления судебно-экспертной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Сотрудник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Квалификационное свидетельство на право производства определенного вида судебной экспертизы (дополнений к нему)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6"/>
        <w:gridCol w:w="3019"/>
        <w:gridCol w:w="1245"/>
      </w:tblGrid>
      <w:tr>
        <w:trPr>
          <w:trHeight w:val="30" w:hRule="atLeast"/>
        </w:trPr>
        <w:tc>
          <w:tcPr>
            <w:tcW w:w="8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 (дополнений к нему)</w:t>
            </w:r>
          </w:p>
        </w:tc>
        <w:tc>
          <w:tcPr>
            <w:tcW w:w="3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разрешительного документа</w:t>
            </w:r>
          </w:p>
        </w:tc>
        <w:tc>
          <w:tcPr>
            <w:tcW w:w="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Лицо, осуществляющее судебно-экспертную деятельность на оснований лицензий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Квалификационное свидетельство на право производства определенного вида судебной экспертизы (дополнений к нему)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7"/>
        <w:gridCol w:w="1477"/>
        <w:gridCol w:w="1607"/>
        <w:gridCol w:w="1349"/>
      </w:tblGrid>
      <w:tr>
        <w:trPr>
          <w:trHeight w:val="30" w:hRule="atLeast"/>
        </w:trPr>
        <w:tc>
          <w:tcPr>
            <w:tcW w:w="7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 (дополнений к нему)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разрешительного документа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судебного эксперта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аттестационными комиссиями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</w:t>
      </w:r>
      <w:r>
        <w:br/>
      </w:r>
      <w:r>
        <w:rPr>
          <w:rFonts w:ascii="Times New Roman"/>
          <w:b/>
          <w:i w:val="false"/>
          <w:color w:val="000000"/>
        </w:rPr>
        <w:t>заседания аттестационной комиссии Министерства юстиции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от "____" _________________20___года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город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Председатель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Члены комиссии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Секретарь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На рассмотрение аттестационной комиссии, действующей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основании приказа Министра юстиции Республики Казахстан от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_______________20____года №___.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представлены аттестационные материалы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(заявление, характеристика, копии дипломов, квалификационного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свидетельства на право производства определенного вида судебной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экспертизы (дополнений к нему), лицензии на занятие судебно-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экспертной деятельностью либо выписка из электронной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разрешения; рецензия на заключения эксперта, копии приказов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поощрениях и дисциплинарных взысканиях (при их наличии),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сведений (подчеркнуть необходимое)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Результаты 1 этапа (проведение компьютерного тестирования):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 баллов, ко второму этапу: "допускается"/ "не допускается"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(подчеркнуть необходимое)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Краткое содержание проведенного собеседования: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Результаты голосования членов аттестационной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принятию решения: "за" _____, "против" __________ голосов.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Аттестационная комиссия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1) _____________________________ аттестован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(Ф.И.О.(при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2) _____________________________ не аттестован (а) или подлежит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(Ф.И.О.(при его наличии)   повторной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Председатель комиссии: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подпись    (Ф.И.О.(при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Члены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подпись        (Ф.И.О.(при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подпись        (Ф.И.О.(при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подпись        (Ф.И.О.(при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судебного эксперта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аттестационными комиссиями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№___.</w:t>
      </w:r>
      <w:r>
        <w:br/>
      </w:r>
      <w:r>
        <w:rPr>
          <w:rFonts w:ascii="Times New Roman"/>
          <w:b/>
          <w:i w:val="false"/>
          <w:color w:val="000000"/>
        </w:rPr>
        <w:t>аттестационной комиссии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от "____" __________________20____года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город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Аттестационная комиссия в составе председателя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Членов комиссии                      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Секретаря                            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действующая на основании приказа Министра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от "___" _______________20___ года №___.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Рассмотрев дело ____________ аттестации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вид аттестации        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должность и место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 судебного эксперта)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Решила: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итог аттестации,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судебного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 или ЭЦП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комиссии)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