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4748" w14:textId="9664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юстиции Республики Казахстан от 12 февраля 2015 года № 78 "Об утверждении Регламента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ноября 2015 года № 569. Зарегистрирован в Министерстве юстиции Республики Казахстан 11 ноября 2015 года № 12270. Утратил силу приказом Министра юстиции Республики Казахстан от 12 января 2017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12.01.2017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организации работы Министерства юстиции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февраля 2015 года № 78 «Об утверждении Регламента Министерства юстиции Республики Казахстан» (зарегистрированный в Реестре государственной регистрации нормативных правовых актов за № 10342, опубликованный в информационно-правовой системе «Әділет» от 6 марта 2015 года)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Министерства юстиции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Взаимодействие структурных подразделений и подведомственных организаций при проведении правового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32-1. Структурные подразделения и подведомственные организации Министерства осуществляют правовой мониторинг в отношении нормативных правовых актов, принятых Министерством и (или) разработчиком которого Министерство являлось, а также актов, относящихся к компетенции Министерства,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НПА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(далее – Правила № 964).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32-2. Для формирования Графика проведения мониторинга нормативных правовых актов (далее - График) на предстоящий календарный год структурные подразделения и подведомственные организации Министерства до 20 ноября текущего календарного года направляют в Государственное учреждение «Институт законодательства Республики Казахстан» (далее - Институт) информацию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 до 20 декабря текущего календарного года, на основе представленной информации, формирует и вносит на утверждение Министру График.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График Институтом размещается в подсистеме «Правовой мониторинг нормативных правовых актов» корпоративного портала Министерства юстиции Республики Казахстан (далее – Корпоративный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32-3. Институтом направляются запросы в подведомственные организации и территориальные органы юстиции о предоставлении предложений по совершенствованию норм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информация обобщается Институтом и направляется в государственные органы и структурные подразделения Министерства в отношении нормативных правовых актов, разработчиками которых они являлись, а также актов, относящихся к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32-4. Структурные подразделения Министерства анализируют полученную информацию от Института, касательно предложений от подведомственных организации и территориальных органов юстиции и в течение 10 календарных дней со дня поступления предложений по совершенствованию норм действующего законодательства предоставляют обоснованный отказ либо принимают меры по разработке проектов соответствующих нормативных правовых актов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Министерства направляется в Институт уведомление в течение трех рабочих дней с момента принятия решения о необходимости разработки проектов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32-5. Структурные подразделения и подведомственные организации Министерства составляют аналитические справки к каждому нормативному правовому акту, в отношении которых проводился правовой мониторинг, и размещают их на Корпоративном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32-6. Структурные подразделения и подведомственные организации Министерства в целях приведения в соответствие с действующим законодательством нормативных правовых актов, в течение 30 календарных дней с момента размещения аналитической справки на Корпоративном портале принимают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32-7. При выявлении структурным подразделением или подведомственной организацией Министерства несоответствующих, противоречащих, коррупционных или устаревших норм, регулирующих вопросы, не входящие в компетенцию данного структурного подразделения или подведомственной организации Министерства, в течение трех рабочих дней направляет соответствующие предложения структурному подразделению Министерства, предмет деятельности которого регулируют эти нормы.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структурное подразделение Министерства, получившее предложения в течение 10 календарных дней должен представить обоснованный отказ либо принимают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32-8. Вне зависимости от сроков проведения правового мониторинга, указанных в Графике, при принятии новых нормативных правовых актов вышестоящего уровня структурными подразделениями и подведомственными организациями Министерства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структурные подразделения и подведомственные организации Министерства принимают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32-9. Информация о принятых мерах структурными подразделениями и подведомственными организациями Министерства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принятия этих актов предоставляется в Институт.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32-10. Структурные подразделения и подведомственные организации Министерства после введения в действие нормативного правового акта в течение десяти рабочих дней направляют соответствующие уведомления в Департамент законодательства (по законодательным актам), Департамент подзаконных актов (по актам Правительства), Департамент регистрации нормативных правовых актов (по актам Министерства) для внесения в единый регистр.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32-11. Структурные подразделения и подведомственные организации Министерства ежеквартально в срок до 30 марта, 30 июня, 30 сентября, 30 декабря представляют в Департамент законодательства (по законодательным актам), Департамент подзаконных актов (по актам Правительства), Департамент регистрации нормативных правовых актов (по актам Министерства) информацию о внесенных в регистры нормативных правовых актах, отдельно по каждой форме акта, для сверки с единым регистром.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32-12. По итогам проведенной работы структурные подразделения и подведомственные организации Министерства отдельно по формам в соответствии с Правилами № 964 до 20 июня и 20 декабря ежегодно направляют информацию в Институт с приложением перечня нормативных правовых актов, в отношении которых проводился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Институтом на основе представленной информации формируются итоги правового мониторинга, проведенного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правового мониторинга, проведенного Министерством, размещаются Институтом ежегодно до 30 июня и 30 декабря на Корпоративном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32-13. В целях формирования информации по итогам проведения правового мониторинга нормативных правовых актов проведенного уполномоченными государственными органами, в срок до 20 июля и 20 февраля Департаментом законодательства (по законодательным актам), Департаментом подзаконных актов (по актам Правительства), Департаментом регистрации нормативных правовых актов (по актам центральных и местных государственных органов) направляются в Институт.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32-14. Институт анализирует и обобщает представленную информацию и после согласования с департаментами законодательства, подзаконных актов и регистрации нормативных правовых актов до 15 марта направляет соответствующую информацию в Правительство Республики Казахстан согласно пункту 31 Правил № 964»;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в текст на казахском языке, на русском языке текст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«Институт законодательства Республики Казахстан»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заместителей министра юстиции Баймолдину З.Х., Әбдірайым Б.Ж., Азимову Э.А. и ответственного секретаря Министерства юстиции Республики Казахстан Бекетаева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