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1a69" w14:textId="1fc1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от 1 октября 2015 года № 249. Зарегистрирован в Министерстве юстиции Республики Казахстан 4 ноября 2015 года № 12238.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(зарегистрированный в Реестре государственной регистрации нормативных правовых актов № 11939, опубликованный в информационно-правовой системе "Әділет" 14 сентября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рыбными ресурсами и другими водными животными их частей и дериватов",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8-1.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Ввести запрет на применение ставных сетей на водохранилище Шардара."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"Места и сроки пользования рыбными ресурсами и другими водными животными, их частей и дериватов" утвержденных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лесного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