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cf1" w14:textId="672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сентября 2015 года № 573. Зарегистрирован в Министерстве юстиции Республики Казахстан 3 ноября 2015 года № 12225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октября 2014 года № 92 «Об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газа» (зарегистрированный в Реестре государственной регистрации нормативных правовых актов за № 9957, опубликованный в газете «Казахстанская правда» 2 апреля 2015, № 59 (27935)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сентября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