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e7bd" w14:textId="361e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органов, ведомств и учреждений прокуратуры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8 сентября 2015 года № 108. Зарегистрирован в Министерстве юстиции Республики Казахстан 10 октября 2015 года № 12157. Утратил силу приказом Генерального Прокурора Республики Казахстан от 28 марта 2016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28.03.2016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«О Прокуратуре»,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органов, ведомств и учреждений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17 ноября 2014 года № 136 «Об утверждении Методики ежегодной оценки деятельности административных государственных служащих корпуса «Б» органов, ведомств и учреждений прокуратуры Республики Казахстан» (зарегистрированный в Реестре государственной регистрации нормативных правовых актов за № 9977, опубликованный в Информационно-правовой системе «Әділет» от 3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Генеральной прокуратуры Республики Казахстан обеспечить государственную регистрацию настоящего приказа в Министерстве юстиции Республики Казахстан и его направление на официальное опубликование в периодических печатных изданиях и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Департамент кадровой работы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А.Даулбаев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сентября 2015 года № 108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</w:t>
      </w:r>
      <w:r>
        <w:br/>
      </w:r>
      <w:r>
        <w:rPr>
          <w:rFonts w:ascii="Times New Roman"/>
          <w:b/>
          <w:i w:val="false"/>
          <w:color w:val="000000"/>
        </w:rPr>
        <w:t xml:space="preserve">
ежегодной оценки деятельности административных 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 корпуса «Б» органов, ведомств и</w:t>
      </w:r>
      <w:r>
        <w:br/>
      </w:r>
      <w:r>
        <w:rPr>
          <w:rFonts w:ascii="Times New Roman"/>
          <w:b/>
          <w:i w:val="false"/>
          <w:color w:val="000000"/>
        </w:rPr>
        <w:t>
учреждений прокуратуры Республики Казахстан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«Б» органов, ведомств и учреждений органов прокуратуры Республики Казахстан (далее – Методика)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 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административных государственных служащих корпуса «Б»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органов, ведомств и учреждений прокуратуры Республики Казахстан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Ежегодная оценка деятельности служащих (далее – оценка) проводится для определения эффективности и качества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оценки непосредственного руководителя служащего;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круговой оценки (оценки подчиненных или коллег служащего).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 </w:t>
      </w:r>
      <w:r>
        <w:rPr>
          <w:rFonts w:ascii="Times New Roman"/>
          <w:b w:val="false"/>
          <w:i w:val="false"/>
          <w:color w:val="000000"/>
          <w:sz w:val="28"/>
        </w:rPr>
        <w:t>проведения аттестации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 </w:t>
      </w:r>
      <w:r>
        <w:rPr>
          <w:rFonts w:ascii="Times New Roman"/>
          <w:b w:val="false"/>
          <w:i w:val="false"/>
          <w:color w:val="000000"/>
          <w:sz w:val="28"/>
        </w:rPr>
        <w:t>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Председателями комиссий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Генеральной прокуратуре - руководитель Аппарата Генерального Прокурора;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органах, ведомстве и учреждении прокуратуры – один из заместителей соответствующего уполномоченного руководителя органа, ведомства или учреждения прокуратуры.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подразделения кадровой работы Генеральной прокуратуры, органа, ведомства или учреждения прокуратуры Республики Казахстан (далее - подразделения кадровой работы).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Подразделения кадровой работы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Подразделение кадровой работы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 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непосредственного руководителя (далее - оценочный лист)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подразделения кадровой работы, ознакамливает служащего с заполненным оценочным листом и направляет заполненный оценочный лист в подразделения кадровой работы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сотрудником подразделения кадровой работы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подразделением кадровой работы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лист круговой оценки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подразделения кадровой работы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Подразделение кадровой работы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 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подразделением кадровой работы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Итоговая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 балла и выше – «эффективно».</w:t>
      </w:r>
    </w:p>
    <w:bookmarkEnd w:id="12"/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Подразделение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Подразделение кадровой работы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 </w:t>
      </w:r>
      <w:r>
        <w:rPr>
          <w:rFonts w:ascii="Times New Roman"/>
          <w:b w:val="false"/>
          <w:i w:val="false"/>
          <w:color w:val="000000"/>
          <w:sz w:val="28"/>
        </w:rPr>
        <w:t>оценочный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непосредственного руководителя;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 </w:t>
      </w:r>
      <w:r>
        <w:rPr>
          <w:rFonts w:ascii="Times New Roman"/>
          <w:b w:val="false"/>
          <w:i w:val="false"/>
          <w:color w:val="000000"/>
          <w:sz w:val="28"/>
        </w:rPr>
        <w:t>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подразделениями кадровой работы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Подразделение кадровой работы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сотрудником подразделения кадровой работы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подразделении кадровой работы. </w:t>
      </w:r>
    </w:p>
    <w:bookmarkEnd w:id="14"/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 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органу, ведомству или учреждению прокуратуры Республики Казахстан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Информация о принятом решении представляется органом, ведомству или учреждению прокуратуры Республики Казахстан в течение двух недель в уполномоченный орган по делам государственной службы или его территориальный департамент. 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 корпуса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«Б» органов, ведомств и учреждений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прокуратуры Республики Казахстан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Оценочный лист непосредственного руководителя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Ф.И.О.(при его наличии) оцениваемого служащего:________________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8788"/>
        <w:gridCol w:w="2776"/>
        <w:gridCol w:w="1752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1"/>
        <w:gridCol w:w="7949"/>
      </w:tblGrid>
      <w:tr>
        <w:trPr>
          <w:trHeight w:val="30" w:hRule="atLeast"/>
        </w:trPr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Ознакомлен(а)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</w:t>
            </w:r>
          </w:p>
        </w:tc>
      </w:tr>
    </w:tbl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 корпуса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«Б» органов, ведомств и учреждений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прокуратуры Республики Казахстан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Лист круговой оценки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Ф.И.О.(при его наличии) оцениваемого служащего:________________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925"/>
        <w:gridCol w:w="2425"/>
        <w:gridCol w:w="1797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 корпуса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«Б» органов, ведомств и учреждений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прокуратуры Республики Казахстан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Протокол заседания Комиссии по оценке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 </w:t>
      </w:r>
      <w:r>
        <w:rPr>
          <w:rFonts w:ascii="Times New Roman"/>
          <w:b w:val="false"/>
          <w:i/>
          <w:color w:val="000000"/>
          <w:sz w:val="28"/>
        </w:rPr>
        <w:t>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органа, ведомства или учреждения прокуратуры Республики Казахстан))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3081"/>
        <w:gridCol w:w="4763"/>
        <w:gridCol w:w="2893"/>
        <w:gridCol w:w="2620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 _______________Дата: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Комиссии:__________________________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