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5dc4" w14:textId="a3e5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радиоэлектронных средств радиолюбительских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июля 2015 года № 787. Зарегистрирован в Министерстве юстиции Республики Казахстан 8 октября 2015 года № 12151.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эксплуатации радиоэлектронных средств радиолюбительских служб.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(Казангап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Г. Ахмедьяров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сентября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 № 787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эксплуатации радиоэлектронных средств</w:t>
      </w:r>
      <w:r>
        <w:br/>
      </w:r>
      <w:r>
        <w:rPr>
          <w:rFonts w:ascii="Times New Roman"/>
          <w:b/>
          <w:i w:val="false"/>
          <w:color w:val="000000"/>
        </w:rPr>
        <w:t>радиолюбительских служб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ff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эксплуатации радиоэлектронных средств радиолюбительских служб (далее – Правила) определяют порядок эксплуатации радиоэлектронных средств радиолюбительских служб на территории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Радиолюбительская служба – служба радиосвязи для целей самообучения, переговорной связи и технических исследований, осуществляемая физическими лицами, направившими соответствующее уведомление.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предусмотрены положения Регламента радиосвязи Международного союза электросвязи (International Telecommunication Union, ITU, Женева 2012 год) и рекомендации Межведомственной комиссии по радиочастотам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Радиоэлектронные средства радиолюбительских служб (далее - любительские радиостанции) в зависимости от количественного состава участников делятся на индивидуальные радиостанции и радиостанции коллективного пользования, а также в зависимости от классов подразделяются на следующие категории: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связной класс: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"экстра";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класс: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приводы для спортивной радиопеленгации;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радиостанции для проведения очных соревнований;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репитеры, ретрансляторы;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радиоуправление моделями.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Любительские радиостанции связного класса предназначены для проведения радиосвязи между радиолюбителями, между радиолюбителями и автоматическими радиоустройствами (автоответчики, репитеры, ретрансляторы, в том числе установленные на космических объектах). Полосы частот, мощности и виды излучения, разрешенные любительским радиостанциям связного класса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Любительские радиостанции технического класса предназначены для обеспечения соревнований по спортивной радиопеленгации, соревнований по радиолюбительскому троеборью и многоборью, ретрансляции сигналов любительских радиостанций, организации радиомаяков и радиоуправления моделями и системами любительской телемеханики. Полосы частот, мощности и виды излучения, разрешенные любительским радиостанциям технического класса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Эксплуатация любительских радиостанции осуществляется в полосах частот, выделенных в Республике Казахстан для любительской радиосвязи согласно мощности в зависимости от категории любительской радиостанции.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любительской радиостанции определяется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категория - с момента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категория - не ранее, чем через год с момента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категория - не ранее, чем через два года с момента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экстра - не ранее, чем через три года с момента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Позывной сигнал соответствующей категорий, указывается в уведомлении.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радиоэлектронных средств радиолюбительских служб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ff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связи", физические лица до начала или прекращения эксплуатации радиоэлектронных средств радиолюбительских служб, обязаны направить уведомление о начале или прекращении эксплуатации радиоэлектронных средств и высокочастотных устройств радиолюбительских служб (далее - уведомление) в территориальные подразделения Комитета телекоммуникации Министерства цифрового развития, инноваций и аэрокосмической промышленности Республики Казахстан (далее – территориальные подразделения)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посредством веб-портала "электронного правительства": www.elicense.kz.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Уведомления направляются физическими лицами.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уведомления радиолюбители строят и эксплуатируют любительские радиостанции, если технические параметры оборудования соответствуют полосам частот, мощностям и видам излучения, разрешенным любительским радиостанциям связного класса,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коллективного пользования, уведомление направляется от ее руководителя.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замены любительской радиостанции, а также смены ее владельца, изменения территории эксплуатации, владелец любительской радиостанции направляет уведомление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радиолюбителем сохраняется право на оформление индивидуальной радиостанции той категории, которую он имел по прежнему месту жительства.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Любительская радиостанция размещается по адресу, указанному в уведомлении.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Коллективные радиостанции располагаются в помещении, соответствующем требованиям пожарной безопасности исключающим доступ посторонних лиц к передающей аппаратуре.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Владелец индивидуальной любительской радиостанции допускает для работы на своей радиостанции любое лицо, имеющее уведомление на эксплуатацию любительской радиостанции индивидуального пользования Республики Казахстан. Указанный пользователь работает со своим позывным в диапазонах частот, мощностью, видом излучения, разрешенных для его категории.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коллективной радиостанции допускает к работе на коллективной радиостанции операторов этой радиостанции и владельцев индивидуальных радиостанций. Работа на коллективной радиостанции ведется только ее позывным сигналом или личным позывным сигналом в диапазонах частот, мощностью, видом излучения, разрешенных владельцу этого позывного сигнала.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Временный перенос радиостанции в другую административно-территориальную единицу разрешается на срок не более 12 месяцев. В этом случае радиолюбитель уведомляет об этом соответствующий территориальный орган не позднее трех месяцев с момента переноса.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любительской радиостанции из другой области, позывной сигнал дополняется дробной частью, например: UN7АA/7.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размещении любительской радиостанции на подвижных объектах, позывной сигнал дополняется дробной частью: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сухопутных объектах - /М, например: UN7АA/M;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речных, морских объектах - /ММ, например: UN7АA/MМ;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воздушных объектах - /АМ, например: UN7АA/АМ.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любительской радиостанции с борта судна (речное, морское, воздушное) разрешается по согласованию с капитаном (командиром) судна.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работе радиостанции с альтернативного местонахождения в пределах области, в позывной сигнал вводится дробная часть: /A, например: UN7AA/A.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зависимости от категории и в пределах любительских диапазонов (полос) частот применяются следующие виды излучений: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CW - телеграфия с амплитудной модуляцией с шириной полосы 100 Гц (100HА1А);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SSB - телефония с однополосной модуляцией с шириной полосы 3 кГц (3K00J3E, 3K00R3E);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AM - телефония с амплитудной модуляцией с шириной полосы 6 кГц (6K00АЗЕ);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FM - телефония с частотной модуляцией с шириной полосы на KB 6 кГц (6K00F3E);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DIGIMODE - все разрешенные цифровые виды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SSTV - черно-белое или цветное телевидение с медленной разверткой (J2F).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Выполнение норм на ширину полосы излучения и мощности обеспечиваются передатчиками любительских радиостанций и соответствуют следующим требованиям к стабильности частоты, определяемой как абсолютный уход частоты в течение 15 минут с момента вхождения в связь: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более 300 Гц (на диапазонах ниже 30 МГц);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более 1 кГц (на диапазонах выше 30 МГц и ниже 1300 МГц).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диапазонах выше 1300 МГц мощность побочных излучений настоящими Правилами не регламентируется.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состав любительской радиостанции входят: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приемо-передающая аппаратура;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антенные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вспомогательные устройства для контроля параметров радиопередающей аппаратуры.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Установка наружных антенн любительской радиостанции на крышах зданий согласовывается с лицами, во введении которых находятся эти здания. Ответственность за безопасность работ по установке, ремонту и настройке антенных сооружений любительской радиостанции несет ее владелец (начальник). Владельцы любительских радиостанций отвечают за сохранность кровли зданий в местах расположения мачт, опор и креплений, принадлежащих им антенных сооружений и за безопасность этих сооружений для окружающих.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помех от любительской радиостанции, владелец радиостанции принимает меры по их устранению. Наличие помех от радиолюбительской аппаратуры инструментально устанавливается и документально подтверждается территориальным органом.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Любительская радиостанция каждой из категории эксплуатируется строго в пределах диапазонов (полос) частот, уровней мощности и видов излучения, разрешенных для данной категории станций,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Любительские радиостанции, работающие на частотах выделенных радиолюбительской службе на вторичной основе, не должны создавать помехи радиостанциям, использующим, эти частоты на первичной основе и по требованию последних немедленно изменяют рабочую частоту, либо прекращают работу на передачу.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пределах выделенных диапазонов частот операторы любительских радиостанций устанавливают радиосвязи только с операторами любительских радиостанций. Радиосвязи с радиостанциями других служб допускаются только в случае передачи последними сигналов бедствия (SOS; MAYDAY) на частотах любительских диапазонов. О каждой такой радиосвязи владелец (руководитель коллективной) любительской радиостанции уведомляет территориальный орган.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Операторы любительских радиостанций называют позывной сигнал своей радиостанции в начале и при полном окончании каждого сеанса радиосвязи, а при длительных сеансах связи повторять свой позывной сигнал не реже одного раза в 5 минут.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Позывной сигнал любительской радиостанции передается полностью, без сокращения.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проведении телефонной радиосвязи рекомендуется передавать буквы позывного сигнала при помощи слов фонетического алфавита,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проведении радиосвязи телеграфом любительским радиостанциям разрешается использовать только код (азбуку) Морзе,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Обмен информацией во время проведения радиосвязи любительскими радиостанциями ограничен вопросами радиолюбительства, компьютерной тематики и программного обеспечения, радиоспорта, обсуждением распространения радиоволн, технических данных аппаратуры любительских радиостанций, антенн и погодных условий.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Радиообмен в пределах указанной тематики ведется открытым текстом оценкой сигналов любительских радиостанций,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применением выражений Q-кода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радиолюбительского кода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Владельцам любительских радиостанций не допускается: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 в диапазонах частот видами излучения, мощностью, непредусмотренными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категорией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любительской радиостанции;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не присвоенными позывными сигналами;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 к работе на передачу с коллективной или индивидуальной радиостанции лиц, не направивших уведомление не являющихся членами коллективной радиостанции;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употребление грубых, бранных, оскорбительных слов и выражений;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ретрансляция телевизионных, радиовещательных и других программ (кроме радиолюбительских);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радиосвязи с нелюбительскими радиостанциями (кроме подачи сигналов бедствия) и радиостанциями, работающими без позывных;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работа на передачу в участках любительских диапазонов выделенных для приема сигналов со спутников;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 любительских радиостанций на воздушных и морских судах, без согласования с ответственными лицами за эти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умышленное создание помех любительским станциям, входящим в аварийную службу связи и служебным радиостанциям в любительских диапазонах вторичной основы;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извлечение доходов от любительской радиосвязи.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изменением, внесенным приказом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Любительским радиостанциям присваиваются позывные сигналы в соответствии с требованиями Регламента радиосвязи Международного Союза Электросвязи.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Радиолюбителю Республики Казахстан выдается только один казахстанский позывной сигнал для радиостанции индивидуального пользования на постоянной основе.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Префиксы позывных сигналов радиолюбительской службы Республики Казахстан: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UN - присваиваются всем любительским радиостанциям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UO - присваиваются любительским радиостанциям при окончании, префиксов серии UN;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UP - присваиваются специальным любительским радиостанциям;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UQ - резерв (не выдаются до специального решения уполномоченного государственного органа в области связи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категории любительской радиостанции применяется следующая конструкция позывного сигнала.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"Экстра":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цифра от 0 до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суффикс - одна буква,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например: UN 0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категория: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цифра от 0 до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суффикс - две буквы: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вторая, от "А" до "Z", например: UN7АA.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Вторая, третья категория: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цифра от 0 до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суффикс - три буквы: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вторая, от "А" до "Z";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третья, от "А" до "Z", например: UN 7 АAA.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Коллективные радиостанции: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цифра от 0 до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суффикс - три буквы: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вторая, "W", "Y", "Z";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третья, от "А" до "Z", например: UN 7 AWA.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Возможность выбора позывного сигнала предоставляется любительским радиостанциям в пределах одного блока. Выдавать позывные из следующего блока допускается при использовании не менее 20 букв из предыдущего, исключения не допускаются.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Позывные сигналы выдаются в порядке латинского алфавита. Не подлежат выдаче неблагозвучные буквенные сочетания, а также S0S, QRA-QTZ.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Гражданам иностранных государств выдаются дробные позывные сигналы, имеющие следующую конструкцию: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 дроби;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позывной сигнал иностранного гражданина, например: UN/DL2АВ.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закрытия радиостанции, использованный позывной сигнал вновь выдается другому лицу, не ранее, чем через 5 лет. В случае смерти владельца позывного сигнала, этот позывной сигнал последующей выдаче не подлежит.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 специальным позывным сигналам относятся те позывные сигналы, которые отличаются по системе построения и используются на время проведения международных соревнований, экспедиции, торжественных, юбилейных мероприятий. Специальные позывные сигналы для участия в международных соревнованиях по радиосвязи на коротковолновые и ультра коротковолновые выдаются только коллективным и индивидуальным радиостанциям имеющих 1-ю категорию или "Экстра".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Специальные позывные сигналы выдаются уполномоченным органом.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получения специального позывного сигнала любительской радиостанции не позднее, чем за один месяц до начала работы в эфире, представляются заявление о выдаче специального позывного сигнала.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Гражданам других государств, специальные позывные сигналы не выдаются, исключения делаются только для международных экспедиций, при условии обязательного участия в них радиолюбителей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Радиолюбительские репитеры и ретрансляторы - это приемо-передающие радиостанции, которые работают в автоматическом режиме и применяются для ретрансляции сигналов любительских радиостанций в пределах одного диапазона (репитер) или с одного диапазона на другой (ретранслятор).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Радиолюбительские репитеры и ретрансляторы устанавливаются любым радиолюбителем либо коллективом радиолюбителей.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Установка радиолюбительского ретранслятора с выдачей позывного сигнала и номера рабочего канала осуществляется на основании уведомления.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Допускается соединение репитеров или ретрансляторов посредством сети Интернет либо других сетей с другими радиолюбительскими сетями.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Частоты приема-передачи для радиолюбительских ретрансляторов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Мощность ретранслятора не более 100 Вт, используемый вид модуляции - частотная (F3E) или цифровая (DIGIMODE).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Ретрансляторам присваиваются позывные сигналы следующей конструкции: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цифра от 0 до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суффикс - три буквы: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первая, "U";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третья, от "А" до "Z".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соревнований по спортивной радиопеленгации ("охота на лис") разрешается использование до тридцати передатчиков мощностью до 5 Вт каждый, работающих телеграфом или телефоном в диапазонах 3500-3650 кГц, 144-146 МГц и 430-440 мГц.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Передатчикам для спортивной радиопеленгации позывные сигналы присваиваются,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участия в соревнованиях по очным видам радиоспорта любительским радиостанциям присваиваются позывные сигналы по следующей форме: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 цифры от 11 до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суффикс - две буквы: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- "W";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- от "А" до "Z".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соревнованиях по радиомногоборью, для работы в телеграфном или телефонном режимах разрешается использование радиостанций мощностью до 5 Вт, в диапазонах частот 1830-1930 кГц и 3500-3650 кГц.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радиолюбительских служб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Полосы частот, мощности и виды излучения, разрешенные</w:t>
      </w:r>
      <w:r>
        <w:br/>
      </w:r>
      <w:r>
        <w:rPr>
          <w:rFonts w:ascii="Times New Roman"/>
          <w:b/>
          <w:i w:val="false"/>
          <w:color w:val="000000"/>
        </w:rPr>
        <w:t>любительским радиостанциям связного класса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радиочастот, кГц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полосы сигнала на уровне -6 дБ, Гц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излучения и использование полосы частот в порядке приоритета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в зависимости от категории радиостанции, Вт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160 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— 1830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— 1838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(QRP-вызывная частота — 1836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 — 1840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узкополосные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1840— 1843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 — 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SSB, AM,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AM ширина полосы сигнала 6000 Гц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80 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— 3510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(преимущественно для межконтинентальных радиосвязей)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— 3560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(преимущественно для соревнований), QRS-вызывная частота — 3555 кГц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Частоты в полосе 3510 — 3600 кГц могут использоваться для автоматических маяков (А1 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 — 3580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(QRP-вызывная частота — 3560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 — 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узкополосные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 — 3650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 (преимущественно для соревнований), все цифровые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 — 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 (QRP-вызывная частота — 3690 кГц),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 — 3775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 (преимущественно для соревнований), SSTV ( SSTV-вызывная частота — 3735 кГц), все цифровые вццы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1 -м районе IARU станциям радиолюбительской аварийной службы рекомендуется использовать частоту 3760 кГц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 — 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 (преимущественно для межконтинентальных связей),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40 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— 7010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— 7040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(QRP-вызывная частота — 7030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 — 7047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узкополосные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 — 7050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узкополосные виды радиосвязи, автоматические цифровые станции,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 — 7053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радиосвязи, автоматические цифровые станции, SSB,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 — 7060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радиосвязи, SSB,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 — 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радиосвязи, SSB (преимущественно для соревнований), цифровая голосовая связь (вызывная частота — 7070 кГц), SSB QRP-вызывная частота — 7090 кГц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 — 7130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1-м районе IARU станциям радиолюбительской аварийной службы рекомендуется использовать частоту 7110 кГц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 — 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радиосвязи, SSB (преимущественно для соревнований), SSTV (SSTV-вызывная частота — 7165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 — 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 (преимущественно для межконтинентальных радиосвязей)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 — 10140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(QRP-вызывная частота — 10116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полосе частот 10100 —10150 кГц запрещается передача бюллетеней и новостей любым видом излучения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 — 10150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узкополосные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 — 14060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(преимущественно для соревнований), QRS-вызывная частота — 14055 кГц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 — 14070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(QRP-вызывная частота — 14060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 — 14099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узкополосные виды радиосвязи, CW, автоматические цифровые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 — 14101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программа радиомаяков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 — 14112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радиосвязи, SSB, CW, автоматические цифровые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 — 14125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 — 14225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 (преимущественно для соревнований), частота 14195 кГц ±5 кГц используется преимущественно для DX - экспедиций,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второй категории разрешена для работы полоса частот: 14125 – 14200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14225—14235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SSTV (SSTV-вызывная частота — 14230 кГц), SSB (преимущественно для соревнований),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14235—14350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 (QRP-вызывная частота — 14285 кГц),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14300 – частота для всемирной радиолюбительской аварийной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17 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 — 18095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(QRP-вызывная частота — 18086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 — 18109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узкополосные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 — 18111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программа радиомаяков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 — 18120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SSB, все цифровые виды радиосвязи, CW, автоматические цифровые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второй категории работа SSB на этих частотах запрещена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 — 18168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 (SSB QRP-вызывная частота — 18130 кГц),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второй категории работа SSB на этих частотах запрещена.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 – частота для всемирной радиолюбительской аварийной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15 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 — 21010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 — 21070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(QRS-вызывная частота — 21055 кГц, QRP-вызывная частота — 21060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 — 21110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узкополосные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 — 21120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радиосвязи, CW, SSTV, автоматические цифровые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 — 21149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узкополосные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 — 21151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программа радиомаяков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 — 21450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SSB, (QRP-вызывная частота — 21285 кГц), SSTV (SSTV-вызывная частота — 21340 кГц),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 – частота для всемирной радиолюбительской аварийной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12 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 — 24915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(QRP-вызывная частота — 24906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 — 24929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узкополосные виды радиосвязи, CW, автоматические цифровые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 — 24931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программа радиомаяков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 — 24940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SSB, все цифровые виды радиосвязи, CW, автоматические цифровые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второй категории работа SSB на этих частотах запрещена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 — 24990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SSB, все цифровые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10 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 — 28010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 — 28070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(QRS-вызывная частота — 28055 кГц, QRP-вызывная частота — 28060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 — 28190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узкополосные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 — 28225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Радиомаяки временного использования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 — 28300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28300-28320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радиосвязи, SSB, CW, автоматические цифровые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 — 29100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радиосвязи, (SSB QRP-вызывная частота — 28360 кГц), (SSTV-вызывная частота — 28680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AM ширина полосы сигнала 6000 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 — 29300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радиосвязи, автоматические цифровые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экспериментальных пакетных связей узкополосной ЧМ рекомендуемые частоты через каждые 10 кГц в полосе 29210 — 29290 кГц с максимальной частотой модуляции 2,5 кГц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 — 29510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"Космос — Земля" — только прием сигналов со спутника (все виды любительской спутниковой радиосвязи)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 — 29520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полоса — передачи запрещены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 — 29700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(вызывная частота — 29600 кГц), SSB,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частот 10 кГц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Полосы частот, выделенные для любительской УКВ радиосвязи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радиочастот, МГц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ширина полосы сигнала на уровне -6 дБ, кГц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излучения и использование полосы частот в порядке приоритета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в зависимости от категории радиостанции, Вт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— 146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144,000-144,035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144,035 - 144,110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 и MS-радиосвязь — CW (радиосвязи без предварительной договоренности— 144,100 МГц)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144,035 - 144,110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(вызывная частота — 144,05 МГц)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144,110 - 144,150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цифровые узкополосные виды радиосвязи (JT65 — 144,120 — 144,150 МГц),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144,110 - 144,150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CW, цифровые узкополосные виды (PSK31 -вызывная частота — 144,138 МГц)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144,150 - 144,165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SSB,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144,165 - 144,180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144,180 - 144,360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 (вызывные частоты — 144,200 и 144,300 МГц),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144,180 - 144,360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MS-радиосвязь — SSB (радиосвязи без предварительной договоренности — 144,195 — 144,205 МГц),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144,360 - 144,399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MS-радиосвязь — все цифровые виды радиосвязи (вызывная частота — 144,370 МГц), CW, SSB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144,400 - 144,490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радиомаяки (CW и цифровые)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144,500 - 144,794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 (вызывные частоты: SS7V — 144,500 МГц, RTTY— 144,600 МГц, FAX — 144,700 МГц, A7V — 144,525 и 144,750 МГц); дуплекс: 144,630 — 144,660 МГц (передача), 144,660 — 144,690 МГц (прием); автоҒматические цифровые радиостанции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144,794 - 144,990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виды (APRS-частота — 144,800 МГц)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144,990 - 145,194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(только для ретрансляторов, прием, шаг — 12,5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145,194 - 145,206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FM, космическая радиосвязь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145,206 - 145,594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(вызывная частота — 145,500 МГц), ретрансляторы записанных сообщений, шаг — 12,5 кГц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Станциям радиолюбительской аварийной службы рекомендуется использовать частоту 145,45 МГц. Работа ретрансляторов ранее записанных сообщений на частотах 145,45 и 145,5 МГц запрещается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145,594 - 145,7935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(только для ретрансляторов, передача, шаг — 12,5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145,7935 -145,806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радиосвязи через спутники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145,806 -146,000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радиосвязи через спутники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— 440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430,000 - 432,000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432,000 - 432,025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432,025 - 432,100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432,025 - 432,100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 (вызывная частота — 432,050 МГц), цифровые узкополосные виды радиосвязи (вызывная частота — 432,088 МГц)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432,100 - 432,400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SSB, цифровые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432,100 - 432,400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CW, SSB (вызывная частота — 432,200 МГц), цифровые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432,400 - 432,500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радиомаяки (CW и цифровые виды радиосвязи)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432,500 - 433,000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 (вызывные частоты: APRS — 432,500 МГц, RTTY — 432,500 МГц, FAX — 432,700 МГц)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433,000 - 433,400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(только для ретрансляторов, прием, шаг — 25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433,400 - 433,600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(вызывная частота — 433,500 МГц), SS7V (вызывная частота — 433,400 МГц)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Станциям радиолюбительской аварийной службы рекомендуется использовать частоту 433.450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433,600 - 434,000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 (вызывные частоты: RTTY—433,600 МГц, FAX — 433,700 МГц), частота 433,800 МГц — только для APRS, автоматические цифровые радиостанции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434,000 - 434,025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434,025 - 434,100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434,100 - 434,600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434,600 - 435,000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(только для ретрансляторов, передача, шаг — 25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435,000 - 440,000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радиосвязи, полоса частот 435 — 438 МГц — только для спутниковой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 — 1300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1260,000 -1270,000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радиосвязи, радиосвязь через спутники ("Земля-космос")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1270,000 - 1290,994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1290,994 - 1291,481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(только для ретрансляторов, прием, шаг — 25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1291,481 - 1296,000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1296,000 - 1296,150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1296,025 - 1296,150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CW, цифровые узкополосные виды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1296,150 - 1296,800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 (CW— 1296,200 МГц, FSK441 — 1296,370 МГц, SSTV — 1296,500 МГц, RTTY— 1296,600 МГц, FAX — 1296,700 МГц)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1296,800 - 1296,994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радиомаяки (CW и цифровые)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1296,994 - 1297,490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(только для ретрансляторов, передача, шаг — 25 кГц)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1297,490 - 1298,000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(шаг — 25 кГц, вызывная частота — 1297,500 МГц)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1298,000 - 1300,000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— 2450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2320,000 – 2320,150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24000,000 – 2427,000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через спутники — 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2427,000 – 2443,000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через спутники — все виды радиосвязи, A7V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2443,000 - 2450,000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через спутники — 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 — 5850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5650 - 5670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CW, цифровые узкополосные виды радиосвязи ("Земля — космос"), вызывная частота — 5668,2 МГц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5725 - 5760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5760 - 5762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радиосвязи, вызывная частота — 5760,2 МГц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5762 - 5790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5790 - 5850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CW, цифровые узкополосные виды радиосвязи (спутниковая радиосвязь, "космос — Земля")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—10500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10000 - 10150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10150 - 10250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10250 - 10350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цифровые виды радиосвязи, CW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10350 - 10368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10368 - 10370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10368 - 10370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CW, цифровые узкополосные виды радиосвязи, вызывная частота — 10368,2 МГц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10370 - 10450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10450 - 10500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радиосвязь, 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 — 24250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24000 - 24048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радиосвязи, спутниковая радиосвязь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24048 - 24050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24048 - 24050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радиосвязь (узкополосные цифровые виды радиосвязи)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24050 - 24250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радиосвязи, вызывная частота — 24125 МГц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 — 47200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47000 - 47002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47002 - 47088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47088 - 47090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47090 - 47200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 — 78000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76000 - 77500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77500 - 77501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77501 - 78000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122250 —123000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122250 -122251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122251 - 123000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 —141000 МГц КВЧ (EHF)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134000 - 134001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134001 - 136000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136000 - 141000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 — 250000 МГц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241000 - 248000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248000 - 248001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ЕМЕ-радиосвязь — CW, цифровые узкополосные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248001 - 250000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радиосвязи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для отдельных полос частот перечислены несколько разрешенных видов излучения, то вид указанный первым имеет приоритет.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работе SSB в полосах частот ниже 10 МГц используется нижняя боковая полоса (LSB), а в полосах частот выше 10 МГц верхняя боковая полоса (USB).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радиолюбительских служб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Полосы частот, мощности и виды излучения, разрешенные</w:t>
      </w:r>
      <w:r>
        <w:br/>
      </w:r>
      <w:r>
        <w:rPr>
          <w:rFonts w:ascii="Times New Roman"/>
          <w:b/>
          <w:i w:val="false"/>
          <w:color w:val="000000"/>
        </w:rPr>
        <w:t>любительским радиостанциям технического класса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частот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радио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 ширина полосы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3.500-3.650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144.1-145.8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передатчики в соревнованиях по спортивной радиопеленгации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1.830-1.930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1.900-1.930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3.510-3.650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3.630-3.650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100H A1A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3K00 R3E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6K00 A3E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100H A1A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3K00 R3E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6K00 A3E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Очные соревнования по радиотроеборью и многоборью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28.8-29.7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144.5-145.8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430.0-440.0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1296.5-1300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24К0 F3E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DIGIMODE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Репитеры и ретрансляторы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28.2-28.4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144.3-144.5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144.8-145.0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430.0-440.0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100H A1A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Радиомаяки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26.957-27.283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28.1-28.2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40.66-40.7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74.0-74.5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144.3-145.7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20K0 D+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25K0 D+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20K0 D+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20K0 D+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25K0 D+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Радиоуправление моделями.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любительской телемеханики.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D+ телеметрия, телеуправление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радиолюбительских служб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на радиолюбительскую станцию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ff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радиолюбительских служб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ff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радиолюбительских служб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(временное **)</w:t>
      </w:r>
      <w:r>
        <w:br/>
      </w:r>
      <w:r>
        <w:rPr>
          <w:rFonts w:ascii="Times New Roman"/>
          <w:b/>
          <w:i w:val="false"/>
          <w:color w:val="000000"/>
        </w:rPr>
        <w:t>на эксплуатацию радиоэлектронного средства и (или)</w:t>
      </w:r>
      <w:r>
        <w:br/>
      </w:r>
      <w:r>
        <w:rPr>
          <w:rFonts w:ascii="Times New Roman"/>
          <w:b/>
          <w:i w:val="false"/>
          <w:color w:val="000000"/>
        </w:rPr>
        <w:t>высокочастотных устройств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ff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радиолюбительских служб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Заявление-анкета иностранного гражданина на оформление</w:t>
      </w:r>
      <w:r>
        <w:br/>
      </w:r>
      <w:r>
        <w:rPr>
          <w:rFonts w:ascii="Times New Roman"/>
          <w:b/>
          <w:i w:val="false"/>
          <w:color w:val="000000"/>
        </w:rPr>
        <w:t>временного разрешения на эксплуатацию РЭС и ВЧУ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Application for a Temporary Amateur of Kazakhstan Republic</w:t>
      </w:r>
      <w:r>
        <w:br/>
      </w:r>
      <w:r>
        <w:rPr>
          <w:rFonts w:ascii="Times New Roman"/>
          <w:b/>
          <w:i w:val="false"/>
          <w:color w:val="000000"/>
        </w:rPr>
        <w:t>Radio License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ff0000"/>
          <w:sz w:val="28"/>
        </w:rPr>
        <w:t>№ 340/НҚ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радиолюбительских служб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Фонетический алфавит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Анна, Антон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Bravo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центр, цапля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Charlie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Delta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Echo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Foxtrot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Golf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Харитон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Hotel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India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краткий, йот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Juliett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киловатт, Константин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Lima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Михаил, Мария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Mike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November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Papa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Quebec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Роман, радио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Romeo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Sierra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Тамара, Татьяна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Tango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Uniform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жук, Женя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Viktor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Whisky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знак, икс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X-ray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Yankee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Зинаида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Zulu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радиолюбительских служб</w:t>
            </w:r>
          </w:p>
        </w:tc>
      </w:tr>
    </w:tbl>
    <w:bookmarkStart w:name="z9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(азбука) Морзе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Телеграфный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Цифры, знаки препинания, служебные знаки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Телеграфный код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_ _ _ 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 _ _ 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_. _.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 _ 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 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 _.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_....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_...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 _..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 _ _.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._ _ 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 _ _ 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_. 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_..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_. _. 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_.. _.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 _ _..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 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_.. _ 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_ _.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_... 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_. _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_.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 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 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_ 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_.. 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_. _ 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радиолюбительских служб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сигналов любительских радиостанций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"R" (разбираемость)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Неразборчиво, прием невозможен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Едва разборчивы отдельные знаки (слова), прием практически не возможен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Разборчиво с большим трудом (30 - 50 %)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разборчиво (50 - 80 %)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разборчиво (100 %)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"S" (сила сигнала)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Едва слышно, прием невозможен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слабые сигналы, прием практически не возможен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слабые сигналы, прием с большим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сигналы, прием с небольшим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Удовлетворительные сигналы, прием почти без напряжения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Хорошие сигналы, прием без напряжения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Умеренные громкие сигналы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Громкие сигналы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громкие сигналы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"Т" (тон)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грубый, шипящий 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Грубый тон, никаких следов музыкальности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Хриплый, слегка музыкальный 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 средней музыкальности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Журчащий музыкально-модулированный 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тон, заметная пульсация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тон, небольшая пульсация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музыкальный тон, едва заметная пульсация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музыкальный тон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"М" (качество модуляции)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большие искажения, прием невозможен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искажения, прием с большим трудом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Заметные искажения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искажения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Искажения отсутствуют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радиолюбительских служб</w:t>
            </w:r>
          </w:p>
        </w:tc>
      </w:tr>
    </w:tbl>
    <w:bookmarkStart w:name="z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Выражения Q-кода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называется Ваша станция?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станция называется...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каком приблизительно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расстоянии Вы находитесь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моей станции?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Приблизительное расстояние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нашими станциями равно...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Сообщите мою точную частоту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Ваша точная частота...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Меняется ли моя частота?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Ваша частота меняется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 тон моей передачи?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 Вашей передачи...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разборчивость моих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сигналов?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Разборчивость Ваших сигналов...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 ли Вы?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занят, прошу не мешать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Испытываете ли Вы помехи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станций?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испытываю помехи от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Мешают ли Вам атмосферные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помехи?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 мешают атмосферные помехи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ли я увеличить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передатчика?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Увеличьте мощность передатчика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ли я уменьшить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передатчика?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Уменьшите мощность передатчика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QRQ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ли я передавать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быстрее?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Передавайте быстрее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ли я передавать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медленнее?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Передавайте медленнее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ли я прекратить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Прекратите передачу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у Вас что-нибудь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меня?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меня ничего для Вас 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ли Вы?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готов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ли я сообщить...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вызываете его на... кГц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сообщите... что 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 его на... кГц (МГц)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Вы вызовите меня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снова?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Подождите, я вызову Вас снова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меня вызывает?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 вызывает...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силы мои сигналы?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Ваших сигналов...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Замирают ли мои сигналы?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 сигналы замирают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моя манипуляция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Ваша манипуляция имеет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дефекты...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Можете ли Вы слышать меня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паузах между своими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сигналами?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могу Вас слышать в паузах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своими сигналами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Можете ли Вы подтвердить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 прием подтверждаю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Можете ли Вы связаться с...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могу связаться с...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Можете ли Вы передать...?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могу передать...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ли я перейти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другую частоту?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Перейдите на другую частоту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Слушаете ли Вы позывной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на частоте... кГц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слушаю позывной сигнал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частоте... кГц (МГц)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QTC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 Вас сообщение?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меня имеется для Вас сообщение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Каково Ваше местонахождение?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нахожусь...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QTR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точное время?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время...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радиолюбительских служб</w:t>
            </w:r>
          </w:p>
        </w:tc>
      </w:tr>
    </w:tbl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1"/>
    <w:bookmarkStart w:name="z9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Радиолюбительский код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выражение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About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около, приблизительно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Addreess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AFTER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After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Again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опять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ALSO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Also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Amplitude modulation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амплитудная модуляция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Antenna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в, при (предлоги)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BAD, BD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плохо, плохой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BCNU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 seeing you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 рад встретить снова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направленная (антенна)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(почтовый)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(позывной)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Confirm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подтверждаю, подтверждение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CHEERIO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Cheerio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желаю успеха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вызывает, вызываю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CONDX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Conditions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слышимость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CONGRATS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Congratulations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записывать (принимать)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Seek you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всем, всем (общий вызов)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 you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встретимся (в эфире)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CUAGN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 you again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встретимся снова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 you later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встретимся позже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Continuous wave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незатухающие колебания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от, 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DIRECT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Direct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Непосредственно, прямо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DWN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Down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вниз, ниже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 связь, дальнее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(о позывном) расстояние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Fine business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превосходно, прекрасно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FRR. FOR. FR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для, при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Frequency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FROM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Frequency modulation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Частотная модуляция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ahead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Давайте, начинайте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From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из,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afternoon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Добрый день (во вторую половину дня)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bye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Прощайте, до свиданья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day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Добрый день (во вторую половину дня)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evening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Добрый вечер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mooning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Доброе утро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Рад, доволен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night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Доброй ночи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Хороший, хорошо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GUHOR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кода Маркони)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Ничего не слышно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Радиолюбитель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High frequency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частота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Выражение смеха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НОРЕ, НРЕ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Hope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надеюсь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HW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are you, how do you hear me?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дела, как Вы меня слышите?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Здесь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Heard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Слышал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отвечайте, передавайте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Kilowatt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Low frequency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частота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Плохой оператор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Longitude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Logbook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журнал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Lower side band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боковая полоса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MIKEMN1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Microphone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Microphone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Moment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NEAR, NR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NBFM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Narrow band frequency modulation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Узкополосная частотная модуляция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Ничего не имею вам сообщить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Now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Old man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Приятель (дословно старый 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ОР, OPR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Оператор, радист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OUTPUT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output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 выходная мощность передатчика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amplifier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мощности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 meridian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Пополудни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Please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Pleased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Доволен, рад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Right(Received as transmitted)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Верно, правильно принял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Receive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Получать, принимать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RCVR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Receiver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REPT, RPRT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Report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радиостанции, транссивер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Repeat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RTTY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Radioteletype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Радиотелетайп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Signals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SM. SUM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Some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Некоторые, несколько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SK. SED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Stop keying / said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передачи/ сказал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SORI, SRI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Sorry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сожалению, жаль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SOON, SN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Скоро, вскоре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Single side band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Однополосная модуляция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Уверенность, будьте уверены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 wave listener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Slanding wave radio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стоячей волны (КСВ)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Thanks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TRCVR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Tranceiver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Трансивер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Thank you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Благодарю Вас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Thank you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Благодарю Вас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TUBE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Tube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Television interference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помехи телевидению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TXT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UFB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Ultra fb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Unlicensed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вверх,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Yours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Upper side bind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боковая полоса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Variable frequency oscillator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плавного диапазона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With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WTTS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Watts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Young lady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WKD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Worked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WLL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Will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буду, будет, будете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работа, работать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WRKD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Worked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Weather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 young lady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XTAL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Crystal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кварцевый кристалл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 поцелуй (передается в шутку)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Здравствуйте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выпуски "на любительских диапазонах"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спасибо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жду, ждите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окончание обмена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named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слушаю только своего корреспондента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радиолюбительских служб</w:t>
            </w:r>
          </w:p>
        </w:tc>
      </w:tr>
    </w:tbl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городов и областей Республики Казахстан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буква суффикса позывного сигнала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позывные сигналы радиостанции входящих в любительскую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аварийную службу связи имеют суффиксы, начинающиеся с буквы - 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буква суффикса H - находится в резерве.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буквы суффикса D, E, R, V, Y -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административно-территориальными изменениями не выдаются, выводится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по мере высвобождения.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радиолюбительских служб</w:t>
            </w:r>
          </w:p>
        </w:tc>
      </w:tr>
    </w:tbl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Позывные сигналы передатчиков спортивной радиопеленгации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Позывные сигналы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(МОТ)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первая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вторая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третья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четвертая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пятая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т.д. до тридцати передатчиков.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