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ae2f" w14:textId="8e7a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актов государственных инспекторов в области промышленной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1 сентября 2015 года № 894. Зарегистрирован в Министерстве юстиции Республики Казахстан 6 октября 2015 года № 12144.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заголовок внесено изменение на казахском языке, текст на русском языке не меняется приказом Министра по чрезвычайным ситуациям РК от 14.07.2023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по чрезвычайным ситуациям РК от 14.07.2023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приказом Министра индустрии и инфраструктурного развития РК от 22.11.2019 </w:t>
      </w:r>
      <w:r>
        <w:rPr>
          <w:rFonts w:ascii="Times New Roman"/>
          <w:b w:val="false"/>
          <w:i w:val="false"/>
          <w:color w:val="000000"/>
          <w:sz w:val="28"/>
        </w:rPr>
        <w:t>№ 874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приказом Министра по чрезвычайным ситуациям РК от 02.10.2025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приказом Министра индустрии и инфраструктурного развития РК от 22.11.2019 </w:t>
      </w:r>
      <w:r>
        <w:rPr>
          <w:rFonts w:ascii="Times New Roman"/>
          <w:b w:val="false"/>
          <w:i w:val="false"/>
          <w:color w:val="000000"/>
          <w:sz w:val="28"/>
        </w:rPr>
        <w:t>№ 874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протокола об административном правонарушении требований промышленной безопасности,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постановления о наложении административного взыскания,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по инвестициям и развитию РК от 22.04.2016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приказами Министра индустрии и инфраструктурного развития РК от 22.11.2019 </w:t>
      </w:r>
      <w:r>
        <w:rPr>
          <w:rFonts w:ascii="Times New Roman"/>
          <w:b w:val="false"/>
          <w:i w:val="false"/>
          <w:color w:val="000000"/>
          <w:sz w:val="28"/>
        </w:rPr>
        <w:t>№ 874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25.06.2024 года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Министра по чрезвычайным ситуациям РК от 02.10.2025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2. Комитету индустриального развития и промышленной безопасностью Министерства по инвестициям и развитию Республики Казахстан (Ержанов А.К.)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периодические печатные издания и информационно-правовую систему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Сарсенов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2015 года № 894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ӨНЕРКӘСІПТІК ҚАУІПСІЗДІК САЛАСЫНДАҒЫ ТЕКСЕРУ НӘТИЖЕЛЕРІ</w:t>
      </w:r>
      <w:r>
        <w:br/>
      </w:r>
      <w:r>
        <w:rPr>
          <w:rFonts w:ascii="Times New Roman"/>
          <w:b/>
          <w:i w:val="false"/>
          <w:color w:val="000000"/>
        </w:rPr>
        <w:t>ТУРАЛЫ №_______ АКТ</w:t>
      </w:r>
      <w:r>
        <w:br/>
      </w:r>
      <w:r>
        <w:rPr>
          <w:rFonts w:ascii="Times New Roman"/>
          <w:b/>
          <w:i w:val="false"/>
          <w:color w:val="000000"/>
        </w:rPr>
        <w:t>АКТ О РЕЗУЛЬТАТАХ ПРОВЕРКИ В ОБЛАСТИ ПРОМЫШЛЕННОЙ</w:t>
      </w:r>
      <w:r>
        <w:br/>
      </w:r>
      <w:r>
        <w:rPr>
          <w:rFonts w:ascii="Times New Roman"/>
          <w:b/>
          <w:i w:val="false"/>
          <w:color w:val="000000"/>
        </w:rPr>
        <w:t>БЕЗОПАСНОСТИ №______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исключено приказом Министра индустрии и инфраструктурного развития РК от 22.11.2019 </w:t>
      </w:r>
      <w:r>
        <w:rPr>
          <w:rFonts w:ascii="Times New Roman"/>
          <w:b w:val="false"/>
          <w:i w:val="false"/>
          <w:color w:val="000000"/>
          <w:sz w:val="28"/>
        </w:rPr>
        <w:t>№ 874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2015 года № 894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№ ___</w:t>
      </w:r>
      <w:r>
        <w:br/>
      </w:r>
      <w:r>
        <w:rPr>
          <w:rFonts w:ascii="Times New Roman"/>
          <w:b/>
          <w:i w:val="false"/>
          <w:color w:val="000000"/>
        </w:rPr>
        <w:t>о приостановлении либо запрещении деятельности или отдельных видов</w:t>
      </w:r>
      <w:r>
        <w:br/>
      </w:r>
      <w:r>
        <w:rPr>
          <w:rFonts w:ascii="Times New Roman"/>
          <w:b/>
          <w:i w:val="false"/>
          <w:color w:val="000000"/>
        </w:rPr>
        <w:t>деятельности в области промышленной безопасности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исключено приказом Министра по чрезвычайным ситуациям РК от 02.10.2025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2015 года № 894</w:t>
            </w:r>
          </w:p>
        </w:tc>
      </w:tr>
    </w:tbl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ӨНЕРКӘСІПТІК ҚАУІПСІЗДІК ТАЛАПТАРЫН БҰЗУШЫЛЫҚТАРДЫ ЖОЮ ТУРАЛЫ</w:t>
      </w:r>
      <w:r>
        <w:br/>
      </w:r>
      <w:r>
        <w:rPr>
          <w:rFonts w:ascii="Times New Roman"/>
          <w:b/>
          <w:i w:val="false"/>
          <w:color w:val="000000"/>
        </w:rPr>
        <w:t>№________ НҰСҚАМА</w:t>
      </w:r>
      <w:r>
        <w:br/>
      </w:r>
      <w:r>
        <w:rPr>
          <w:rFonts w:ascii="Times New Roman"/>
          <w:b/>
          <w:i w:val="false"/>
          <w:color w:val="000000"/>
        </w:rPr>
        <w:t>ПРЕДПИСАНИЕ №_______</w:t>
      </w:r>
      <w:r>
        <w:br/>
      </w:r>
      <w:r>
        <w:rPr>
          <w:rFonts w:ascii="Times New Roman"/>
          <w:b/>
          <w:i w:val="false"/>
          <w:color w:val="000000"/>
        </w:rPr>
        <w:t>ОБ УСТРАНЕНИИ НАРУШЕНИЙ ТРЕБОВАНИЙ ПРОМЫШЛЕННОЙ БЕЗОПАСНОСТИ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исключено приказом Министра индустрии и инфраструктурного развития РК от 22.11.2019 </w:t>
      </w:r>
      <w:r>
        <w:rPr>
          <w:rFonts w:ascii="Times New Roman"/>
          <w:b w:val="false"/>
          <w:i w:val="false"/>
          <w:color w:val="000000"/>
          <w:sz w:val="28"/>
        </w:rPr>
        <w:t>№ 874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2015 года № 894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приказа Министра по инвестициям и развитию РК от 22.04.2016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ӨНЕРКӘСІПТІК ҚАУІПСІЗДІК ТАЛАПТАРЫН</w:t>
      </w:r>
      <w:r>
        <w:br/>
      </w:r>
      <w:r>
        <w:rPr>
          <w:rFonts w:ascii="Times New Roman"/>
          <w:b/>
          <w:i w:val="false"/>
          <w:color w:val="000000"/>
        </w:rPr>
        <w:t>ӘКІМШІЛІК ҚҰҚЫҚ БҰЗУШЫЛЫҚ ТУРАЛЫ ХАТТАМА</w:t>
      </w:r>
      <w:r>
        <w:br/>
      </w:r>
      <w:r>
        <w:rPr>
          <w:rFonts w:ascii="Times New Roman"/>
          <w:b/>
          <w:i w:val="false"/>
          <w:color w:val="000000"/>
        </w:rPr>
        <w:t>ПРОТОКОЛ ОБ АДМИНИСТРАТИВНОМ ПРАВОНАРУШЕНИИ</w:t>
      </w:r>
      <w:r>
        <w:br/>
      </w:r>
      <w:r>
        <w:rPr>
          <w:rFonts w:ascii="Times New Roman"/>
          <w:b/>
          <w:i w:val="false"/>
          <w:color w:val="000000"/>
        </w:rPr>
        <w:t>ТРЕБОВАНИЙ ПРОМЫШЛЕННОЙ БЕЗОПАСНОСТИ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20__жылғы/года "___"_____________   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құрастыру орын/место составления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Мен/Я________________________________________________________________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хаттама толтырушы тұлғаның лауазымы,тегі, аты, әкесiнiң аты (бар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болған кезде)/фамилия, имя, отчество (при его наличии),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составившего 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Әкімшілік құқық бұзушылық жасаған тұлға туралы мәліметтер/Сведения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лице, совершившем административное правонарушение: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тұлғалар үшін: лауазымы, тегі, аты, әкесiнiң аты (бар болған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кезде)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лиц: должность, фамилия, имя, отчество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Туған күні мен тұрғылықты жері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рождения и место 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басын куәландыратын құжат, жеке сәйкестендіру нөмірі____________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сериясы, нөмірі, кім берді/серия, номер, кем выдан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Тұрғылықты жері бойынша тіркелуі туралы мәліметтер___________________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по месту 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орны,лауазымы, телефон нөмірі, электрондық мекенжайы (егер олар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болса)________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работы, должность, номер телефона, электронный адрес (если они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Заңды тұлғалар үшін: толық атауы, орналасқан жері____________________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лиц: полное наименование, местонахождение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Заңды тұлғаны мемлекеттік тіркеу (қайта тіркеу) нөмірі мен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телефонның нөмірі, электрондық мекенжайы (егер олар болса)/Номер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государственной регистрации (перерегистрации)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телефона, электронный адрес (если они имеются)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Бизнес-сәйкестендіру нөмірі мен банк деректемелері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и банковские реквизиты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Өнеркәсіптік қауіпсіздік талаптары бойынша әкімшілік құқық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бұзушылықтың орны, орын алған уақыты мен мәні/Место, время совершения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существо административного правонарушения требований промышленной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безопасности_________________________________________________________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әкімшілік құқық бұзушылықтың орны мен мәні/место и суть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административного правонарушения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"Әкімшілік құқық бұзушылық туралы" 2014 жылғы 5 шілдедегі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Республикасы Кодексінің _____________________ бабында (баптарында)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көзделген әкімшілік құқық бұзушылық жасалды/Совершено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административное правонарушение, предусмотренное статьей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(статьями)_______________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года "Об административных правонарушениях"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Заңды тұлғаның заңды өкілдері________________________________________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Законные представители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Куәгерлер, жәбірленушілер____________________________________________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Свидетели, потерпевшие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тегі, аты, әкесiнiң аты (бар болған кезде), тұрғылықты жері/фамилия,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имя, отчество (при его наличии), место 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Куәгерлерге "Әкімшілік құқық бұзушылық туралы" 2014 жылғы 5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Кодексінің 754-бабында көзделген құқықтары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міндеттері түсіндірілді./Свидетелям разъяснены их права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обязанности,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754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5 июля 2014 года "Об административных правонарушениях".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Метрологиялық тексерудің аты, нөмірі, күні, техникалық құралдың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көрсеткіші___________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Название, номер, дата метрологической проверки, показания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технического средства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Істі шешуге қажетті өзге де мәліметтер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сведения необходимые для разрешения 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"Әкімшілік құқық бұзушылық туралы" 2014 жылғы 5 шілдедегі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Республикасы Кодексінің 738-бабына сәйкес қаралатын істі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жүргізу____________________тілде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по рассматриваемому делу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Кодекса Республики Казахстан от 5 июля 2014 года "Об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правонарушениях" вести на______________________языке.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Құқық бұзушыға "Әкімшілік құқық бұзушылық туралы" 2014 жылғы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шілдедегі Қазақстан Республикасы Кодексінің 744, 746-баптарында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көзделген құқықтары мен міндеттері түсіндірілді/правонарушителю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разъяснены его права и обязанности,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744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Кодекса Республики Казахстан от 5 июля 2014 года "Об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правонарушениях"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қолы –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Қорғаушы мен аудармашының заң бойынша көмегі_______________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юридической помощи защитника и переводчика    қажет,       қолы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қажет емес/    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нуждаюсь,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нуждаюсь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тұлға (заңды тұлғаның өкілінің) түсіндірмесі____________________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Объяснение физического (представителя юридического) лица қолы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Хаттамаға ______________________________________________қоса беріледі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протоколу прилагается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Іс бойынша шешімді лауазымды тұлғаның қабылдайтындығы туралы_________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Извещен о том, что решение по делу будет принято должностным лицом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 немесе оның аумақтық бөлімшесінің толық атауы/полное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уполномоченного органа или его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тұлғаның тегі, аты, әкесiнiң аты (бар болған кезде),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лауазымы/фамилия, имя, отчество (при его наличии) должностного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мекенжайы бойынша, күні, уақыты___________________________хабарланды.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адресу, дата,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Хаттама толтырған адам/Лицо, составившее протокол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қолы –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Әкімшілік құқық бұзушылықты жасаған адам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Лицо, совершившее административное правонарушение      қолы –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Куәгерлер/Свидетели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қолы –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Хаттамамен таныстым. Хаттаманың көшірмесін алдым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протоколом ознакомлен. Копию протокола получил (а) қолы –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20____жылғы/года "_______"________________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2015 года № 894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приказа Министра по инвестициям и развитию РК от 22.04.2016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20__жылғы/года "____" ________ 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                           істі қарау орны/место рассмотрения 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ЖАЗА ҚОЛДАНУ ТУРАЛЫ ҚАУЛЫ</w:t>
      </w:r>
      <w:r>
        <w:br/>
      </w:r>
      <w:r>
        <w:rPr>
          <w:rFonts w:ascii="Times New Roman"/>
          <w:b/>
          <w:i w:val="false"/>
          <w:color w:val="000000"/>
        </w:rPr>
        <w:t>ПОСТАНОВЛЕНИЕ О НАЛОЖЕНИИ АДМИНИСТРАТИВНОГО ВЗЫСКАНИЯ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Уәкілетті тұлға______________________________________________________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(лауазымы,тегі, аты, әкесiнiң аты (бар болған кезде), уәкілетті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органның немесе онын аумақтық бөлімшесінің атауы/должность, фамилия,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имя, отчество (при его наличии), наименование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его территориального подразделения)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"Әкімшілік құқық бұзушылық туралы" 2014 жылғы 5 шілдедегі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Республикасы Кодексінің 698, 821-баптарына сәйкес жеке тұлға/заңды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тұлға жасаған құқық бұзушылық туралы әкімшілік іс жүргізудің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материалдарын қарап шығып/В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ст. 698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05 июля 2014 года "Об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правонарушениях", рассмотрев материалы административного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правонарушении, совершенном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тұлғалар үшін: тегі, аты, әкесiнiң аты (бар болған кезде),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тұрғылықты жері, туған жылы, күні/для физических лиц: 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наличии), место жительства, дата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тұрғылықты жері бойынша тіркелуі туралы мәліметтер___________________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по месту 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басын куәландыратын құжаты, жеке сәйкестендіру нөмірі___________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удостоверяющий личность, 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сериясы, нөмірі, кіммен берілді/серия, номер, кем выдан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орны, лауазымы_________________________________________________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работы,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Заңды тұлғалар үшін: толық атауы, орналасқан жері____________________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лиц: полное наименование, местонахождение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Заңды тұлғаны мемлекеттік тіркеу (қайта тіркеу) нөмірі мен күні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государственной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Бизнес-сәйкестендіру нөмірі мен банк деректемелері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и банковские реквизиты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"Әкімшілік құқық бұзушылық туралы" 2014 жылғы 5 шілдедегі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Республикасы Кодексінің 738-бабына сәйкес қаралатын істі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жүргізу____________________тілде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по рассматриваемому делу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Кодекса Республики Казахстан от 5 июля 2014 года "Об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правонарушениях" вести на___________языке.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Азаматтық қорғау туралы" Қазақстан Республикасының Заңының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 өнеркәсіптік қауіпсіздік саласындағы нормативтік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құқықтық актілердің талаптарын бұзғаны үшін "Әкімшілік құқық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бұзушылық туралы" Қазақстан Республикасы Кодексінің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баптарымен жауапкершілік көзделген/Ответственность предусмотрена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статьями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правонарушениях" _________________ за нарушение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"О гражданской защите" и нормативных правовых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актов в области промышленной безопасности____________________________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Істі қарау кезінде анықталған мән-жайлар_____________________________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Обстоятельства, установленные при рассмотрении 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талаптарын бұзғаны үшін мемлекеттік инспектор ҚАУЛЫ ЕТТІ: жеке тұлға/заңды тұлға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                 айлық есептік көрсеткіш/сомасы жазбаша жазылады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сомада айыппұл түріндегі әкімшілік жазаға тартылсын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нарушение требований государственный инспектор 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физическое лицо/юридическое лицо____________________________________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подвергнуть административному взысканию в виде штрафа на сумму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месячный расчетный показатель/сумма прописью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"Әкімшілік құқық бұзушылық туралы" Қазақстан Республикасы Кодексінің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831, 832-баптарына сәйкес күнтізбелік 10 күн ішінде осы қаулыға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тұрған органға (лауазымды тұлғаға) немесе сотқа шағымдануға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болады./Настоящее постановление в течение 10 календарных дней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административных правонарушениях" может быть обжаловано в вышестоящий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(должностному лицу) или суду.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"Әкімшілік құқық бұзушылық туралы" Қазақстан Республикасы кодексінің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893-бабына сәйкес жоғарыда көрсетілген айыппұлды 30 күн ішінде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министрлігі Қазынашылық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банкіндегі № _______________ бюджеттік есеп шотына енгізсін,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 қаласы бойынша "Салық комитеті"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 коды_________________, бизнес-сәйкестендіру нөмірі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_____________________, Банк бинифициары___________________,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банк-сәйкестендіру коды __________________ айыппұлдың төленгені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туралы түбіртекті мемлекеттік инспекторға ұсынсын/В соответствии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статьей 893 Кодекса Республики Казахстан "Об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правонарушениях" внести вышеуказанный штраф в течение 30 дней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бюджетный счет №_________________ в банк Комитета Казначейства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 Казахстан, код___________________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управление "Налоговый комитет" по городу____________,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номер________________________. Бенефициар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банка _________________ банковский идентификационный код_____________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представить квитанцию об оплате штрафа государственному инспектору.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Белгіленген мерзімде айыппұл төленбеген жағдайда айыппұлды мәжбүрлі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түрде төлеттіру "Әкімшілік құқық бұзушылық туралы"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Республикасы Кодексінің 894, 895-баптарына сәйкес жүзеге асырылады./В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случае неуплаты штрафа в установленный срок принудительное взыскание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 "Об административных правонарушениях".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тұлға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   тегі, аты, әкесiнiң аты (бар болған кезде),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            қолы/фамилия, имя, отчество (при его наличии),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Қаулымен таныстым. Қаулының көшірмесін алдым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постановлением ознакомлен.                       (қолы-подпись)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постановления получил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20__жылы/года "____"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