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f261" w14:textId="f9af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сентября 2015 года № 466. Зарегистрирован в Министерстве юстиции Республики Казахстан 6 октября 2015 года № 12140.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под № 5463, опубликованный в газете "Юридическая газета" от 20 февраля 2009 года № 27 (1624))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его первого официального опубликования и распространяется на отношения, возникшие с 1 июля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 № 466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