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3f80" w14:textId="8c93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июля 2015 года № 763. Зарегистрирован в Министерстве юстиции Республики Казахстан 28 августа 2015 года № 11982. Утратил силу приказом Министра по чрезвычайным ситуациям РК от 18.09.2024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18.09.2024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 № 763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сетей телерадиовещания для оповещения населения</w:t>
      </w:r>
      <w:r>
        <w:br/>
      </w:r>
      <w:r>
        <w:rPr>
          <w:rFonts w:ascii="Times New Roman"/>
          <w:b/>
          <w:i w:val="false"/>
          <w:color w:val="000000"/>
        </w:rPr>
        <w:t>об угрозе жизни, здоровью людей и порядке действий в</w:t>
      </w:r>
      <w:r>
        <w:br/>
      </w:r>
      <w:r>
        <w:rPr>
          <w:rFonts w:ascii="Times New Roman"/>
          <w:b/>
          <w:i w:val="false"/>
          <w:color w:val="000000"/>
        </w:rPr>
        <w:t>сложившейся обстановке при чрезвычайных ситуациях природного и</w:t>
      </w:r>
      <w:r>
        <w:br/>
      </w:r>
      <w:r>
        <w:rPr>
          <w:rFonts w:ascii="Times New Roman"/>
          <w:b/>
          <w:i w:val="false"/>
          <w:color w:val="000000"/>
        </w:rPr>
        <w:t>техногенного характера, а также в интересах обороны,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 и охраны правопорядка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телерадиовещании".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Оповещение населения осуществляется в целях информирования о правилах поведения, порядке действий и мерах, необходимых для сохранения жизни и здоровья людей, охраны объектов хозяйствования и окружающей среды, поддержания общественного порядка.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сетей телерадиовещания для оповещения населения осуществляется путем передачи видео, текстовых и речевых сообщений по всем сетям и каналам телерадиовещания с прерыванием трансляции текущих теле-, радиопрограмм.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использованием сетей телерадиовещания при осуществлении мероприятий по оповещению населения при чрезвычайных ситуациях природного и техногенного характера, а также в интересах обороны, национальной безопасности и охраны правопорядка осуществляют: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безопасности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комендант местности, назначаемый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являются обязательными для всех теле-, радиокомпаний и операторов телерадиовещания, осуществляющих деятельность на территории Республики Казахстан, независимо от их форм собственности.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сетей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для оповещения населения об угрозе жизни, здоровью людей и</w:t>
      </w:r>
      <w:r>
        <w:br/>
      </w:r>
      <w:r>
        <w:rPr>
          <w:rFonts w:ascii="Times New Roman"/>
          <w:b/>
          <w:i w:val="false"/>
          <w:color w:val="000000"/>
        </w:rPr>
        <w:t>порядке действий в сложившейся обстановке при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ситуациях природного и техногенного характера, а также в</w:t>
      </w:r>
      <w:r>
        <w:br/>
      </w:r>
      <w:r>
        <w:rPr>
          <w:rFonts w:ascii="Times New Roman"/>
          <w:b/>
          <w:i w:val="false"/>
          <w:color w:val="000000"/>
        </w:rPr>
        <w:t>интересах обороны, национальной безопасности и охраны</w:t>
      </w:r>
      <w:r>
        <w:br/>
      </w:r>
      <w:r>
        <w:rPr>
          <w:rFonts w:ascii="Times New Roman"/>
          <w:b/>
          <w:i w:val="false"/>
          <w:color w:val="000000"/>
        </w:rPr>
        <w:t>правопорядка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Уполномоченные органы и должностные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передают операторам телерадиовещания и теле-, радиокомпаниям технические средства оповещения и носители информации, содержащие видео, текстовые и речевые сообщения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взаимодействия операторов телерадиовещания и уполномоченных органов определяются соответствующими регламентами, разрабатываемыми и утверждаемыми оператором телерадиовещания совместно с уполномоченными органами.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Операторы телерадиовещания и теле-, радиокомпании после получения от оперативных дежурных уполномоченных органов и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извещения в течении десяти минут осуществляют прерывание трансляции теле-, радиопрограмм и обеспечивают передачу соответствующей информации населению с носителей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исключительных, не терпящих отлагательства случаях, для незамедлительного оповещения населения трансляции теле-, радиопрограмм прерываются непосредственно с рабочих мест оперативных дежурных уполномоченного органа в сфере гражданской защиты, оборудованных ведомственными техническими средствами прерывания трансляций теле-, радиопрограмм, с последующим устным (не позднее десяти минут с момента прерывания трансляции), а также письменным уведомлением соответствующего оператора телерадиовещания и теле-, радиокомпании в течение пяти рабочих дней.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Разовая продолжительность прерывания трансляций текущих теле-, радиопрограмм не должна превышать пять минут при двух-трехкратном его повторении в течение одного часа.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речевых сообщений в прямом эфире при прерывании трансляции телевизионных и радиопрограмм при необходимости осуществляется оперативными дежурными уполномоченных органов либо дикторами операторов телерадиовещания и теле-, радиокомпаний.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надежности сетей телерадиовещания уполномоченный орган в сфере гражданской защиты совместно с операторами телерадиовещания и теле-, радиокомпаниями периодически, не реже одного раза в квартал осуществляют проверку готовности технических средств к прерыванию трансляции телевизионных и радиопрограмм.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